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7551FA" w:rsidRPr="007551FA" w:rsidRDefault="00243005" w:rsidP="007551FA">
      <w:pPr>
        <w:spacing w:line="312" w:lineRule="auto"/>
        <w:contextualSpacing/>
        <w:rPr>
          <w:rFonts w:ascii="Arial" w:hAnsi="Arial" w:cs="Arial"/>
          <w:color w:val="0000CC"/>
          <w:sz w:val="14"/>
          <w:szCs w:val="14"/>
        </w:rPr>
      </w:pPr>
      <w:r w:rsidRPr="007916F9">
        <w:rPr>
          <w:rFonts w:ascii="Arial" w:hAnsi="Arial" w:cs="Arial"/>
          <w:noProof/>
          <w:color w:val="FFFFFF" w:themeColor="background1"/>
          <w:sz w:val="14"/>
          <w:szCs w:val="14"/>
          <w:lang w:eastAsia="ru-RU"/>
        </w:rPr>
        <w:drawing>
          <wp:anchor distT="0" distB="0" distL="114300" distR="114300" simplePos="0" relativeHeight="251682816" behindDoc="1" locked="0" layoutInCell="1" allowOverlap="1" wp14:anchorId="1CC5A00A" wp14:editId="6499550E">
            <wp:simplePos x="0" y="0"/>
            <wp:positionH relativeFrom="column">
              <wp:posOffset>-1105231</wp:posOffset>
            </wp:positionH>
            <wp:positionV relativeFrom="paragraph">
              <wp:posOffset>-716860</wp:posOffset>
            </wp:positionV>
            <wp:extent cx="7549477" cy="10674985"/>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INT_blank_pisma_filial_2019-0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49477" cy="10674985"/>
                    </a:xfrm>
                    <a:prstGeom prst="rect">
                      <a:avLst/>
                    </a:prstGeom>
                  </pic:spPr>
                </pic:pic>
              </a:graphicData>
            </a:graphic>
            <wp14:sizeRelH relativeFrom="page">
              <wp14:pctWidth>0</wp14:pctWidth>
            </wp14:sizeRelH>
            <wp14:sizeRelV relativeFrom="page">
              <wp14:pctHeight>0</wp14:pctHeight>
            </wp14:sizeRelV>
          </wp:anchor>
        </w:drawing>
      </w:r>
      <w:r w:rsidR="007551FA" w:rsidRPr="007551FA">
        <w:rPr>
          <w:rFonts w:ascii="Arial" w:hAnsi="Arial" w:cs="Arial"/>
          <w:color w:val="0000CC"/>
          <w:sz w:val="14"/>
          <w:szCs w:val="14"/>
        </w:rPr>
        <w:t>ул. Лермонтовская, д. 116</w:t>
      </w:r>
      <w:r w:rsidR="008F7AE1">
        <w:rPr>
          <w:rFonts w:ascii="Arial" w:hAnsi="Arial" w:cs="Arial"/>
          <w:color w:val="0000CC"/>
          <w:sz w:val="14"/>
          <w:szCs w:val="14"/>
        </w:rPr>
        <w:t>А</w:t>
      </w:r>
      <w:r w:rsidR="007551FA" w:rsidRPr="007551FA">
        <w:rPr>
          <w:rFonts w:ascii="Arial" w:hAnsi="Arial" w:cs="Arial"/>
          <w:color w:val="0000CC"/>
          <w:sz w:val="14"/>
          <w:szCs w:val="14"/>
        </w:rPr>
        <w:t>, Ростов-на-Дону, 344</w:t>
      </w:r>
      <w:r w:rsidR="008F7AE1">
        <w:rPr>
          <w:rFonts w:ascii="Arial" w:hAnsi="Arial" w:cs="Arial"/>
          <w:color w:val="0000CC"/>
          <w:sz w:val="14"/>
          <w:szCs w:val="14"/>
        </w:rPr>
        <w:t>7</w:t>
      </w:r>
      <w:r w:rsidR="007551FA" w:rsidRPr="007551FA">
        <w:rPr>
          <w:rFonts w:ascii="Arial" w:hAnsi="Arial" w:cs="Arial"/>
          <w:color w:val="0000CC"/>
          <w:sz w:val="14"/>
          <w:szCs w:val="14"/>
        </w:rPr>
        <w:t xml:space="preserve">00 </w:t>
      </w:r>
      <w:r w:rsidR="007551FA">
        <w:rPr>
          <w:rFonts w:ascii="Arial" w:hAnsi="Arial" w:cs="Arial"/>
          <w:color w:val="0000CC"/>
          <w:sz w:val="14"/>
          <w:szCs w:val="14"/>
        </w:rPr>
        <w:t xml:space="preserve">  </w:t>
      </w:r>
      <w:r w:rsidR="00F14DFF">
        <w:rPr>
          <w:rFonts w:ascii="Arial" w:hAnsi="Arial" w:cs="Arial"/>
          <w:color w:val="0000CC"/>
          <w:sz w:val="14"/>
          <w:szCs w:val="14"/>
        </w:rPr>
        <w:t xml:space="preserve">      ОКПО 41599428</w:t>
      </w:r>
      <w:r w:rsidR="007551FA">
        <w:rPr>
          <w:rFonts w:ascii="Arial" w:hAnsi="Arial" w:cs="Arial"/>
          <w:color w:val="0000CC"/>
          <w:sz w:val="14"/>
          <w:szCs w:val="14"/>
        </w:rPr>
        <w:t xml:space="preserve">        </w:t>
      </w:r>
    </w:p>
    <w:p w:rsidR="007551FA" w:rsidRPr="007551FA" w:rsidRDefault="007551FA" w:rsidP="007551FA">
      <w:pPr>
        <w:spacing w:line="312" w:lineRule="auto"/>
        <w:contextualSpacing/>
        <w:rPr>
          <w:rFonts w:ascii="Arial" w:hAnsi="Arial" w:cs="Arial"/>
          <w:color w:val="0000CC"/>
          <w:sz w:val="14"/>
          <w:szCs w:val="14"/>
        </w:rPr>
      </w:pPr>
      <w:r w:rsidRPr="007551FA">
        <w:rPr>
          <w:rFonts w:ascii="Arial" w:hAnsi="Arial" w:cs="Arial"/>
          <w:color w:val="0000CC"/>
          <w:sz w:val="14"/>
          <w:szCs w:val="14"/>
        </w:rPr>
        <w:t xml:space="preserve">Телефон: +7 863 267-90-98 </w:t>
      </w:r>
      <w:r w:rsidR="00F14DFF">
        <w:rPr>
          <w:rFonts w:ascii="Arial" w:hAnsi="Arial" w:cs="Arial"/>
          <w:color w:val="0000CC"/>
          <w:sz w:val="14"/>
          <w:szCs w:val="14"/>
        </w:rPr>
        <w:t xml:space="preserve">                                                   ОГРН 1197746000000</w:t>
      </w:r>
    </w:p>
    <w:p w:rsidR="007551FA" w:rsidRPr="007551FA" w:rsidRDefault="007551FA" w:rsidP="007551FA">
      <w:pPr>
        <w:spacing w:line="312" w:lineRule="auto"/>
        <w:contextualSpacing/>
        <w:rPr>
          <w:rFonts w:ascii="Arial" w:hAnsi="Arial" w:cs="Arial"/>
          <w:color w:val="0000CC"/>
          <w:sz w:val="14"/>
          <w:szCs w:val="14"/>
        </w:rPr>
      </w:pPr>
      <w:r w:rsidRPr="007551FA">
        <w:rPr>
          <w:rFonts w:ascii="Arial" w:hAnsi="Arial" w:cs="Arial"/>
          <w:color w:val="0000CC"/>
          <w:sz w:val="14"/>
          <w:szCs w:val="14"/>
        </w:rPr>
        <w:t xml:space="preserve">Факс: +7 863 306-11-79 </w:t>
      </w:r>
      <w:r w:rsidR="00F14DFF">
        <w:rPr>
          <w:rFonts w:ascii="Arial" w:hAnsi="Arial" w:cs="Arial"/>
          <w:color w:val="0000CC"/>
          <w:sz w:val="14"/>
          <w:szCs w:val="14"/>
        </w:rPr>
        <w:t xml:space="preserve">                                                          ИНН 7724490000</w:t>
      </w:r>
    </w:p>
    <w:p w:rsidR="007551FA" w:rsidRPr="008A5860" w:rsidRDefault="007551FA" w:rsidP="007551FA">
      <w:pPr>
        <w:spacing w:line="312" w:lineRule="auto"/>
        <w:contextualSpacing/>
        <w:rPr>
          <w:rFonts w:ascii="Arial" w:hAnsi="Arial" w:cs="Arial"/>
          <w:color w:val="0000CC"/>
          <w:sz w:val="14"/>
          <w:szCs w:val="14"/>
        </w:rPr>
      </w:pPr>
      <w:r w:rsidRPr="00F14DFF">
        <w:rPr>
          <w:rFonts w:ascii="Arial" w:hAnsi="Arial" w:cs="Arial"/>
          <w:color w:val="0000CC"/>
          <w:sz w:val="14"/>
          <w:szCs w:val="14"/>
          <w:lang w:val="en-US"/>
        </w:rPr>
        <w:t>E</w:t>
      </w:r>
      <w:r w:rsidRPr="008A5860">
        <w:rPr>
          <w:rFonts w:ascii="Arial" w:hAnsi="Arial" w:cs="Arial"/>
          <w:color w:val="0000CC"/>
          <w:sz w:val="14"/>
          <w:szCs w:val="14"/>
        </w:rPr>
        <w:t>-</w:t>
      </w:r>
      <w:r w:rsidRPr="00F14DFF">
        <w:rPr>
          <w:rFonts w:ascii="Arial" w:hAnsi="Arial" w:cs="Arial"/>
          <w:color w:val="0000CC"/>
          <w:sz w:val="14"/>
          <w:szCs w:val="14"/>
          <w:lang w:val="en-US"/>
        </w:rPr>
        <w:t>mail</w:t>
      </w:r>
      <w:r w:rsidRPr="008A5860">
        <w:rPr>
          <w:rFonts w:ascii="Arial" w:hAnsi="Arial" w:cs="Arial"/>
          <w:color w:val="0000CC"/>
          <w:sz w:val="14"/>
          <w:szCs w:val="14"/>
        </w:rPr>
        <w:t xml:space="preserve">: </w:t>
      </w:r>
      <w:hyperlink r:id="rId9" w:history="1">
        <w:r w:rsidR="00F14DFF" w:rsidRPr="00F14DFF">
          <w:rPr>
            <w:rStyle w:val="a9"/>
            <w:rFonts w:ascii="Arial" w:hAnsi="Arial" w:cs="Arial"/>
            <w:sz w:val="14"/>
            <w:szCs w:val="14"/>
            <w:lang w:val="en-US"/>
          </w:rPr>
          <w:t>office</w:t>
        </w:r>
        <w:r w:rsidR="00F14DFF" w:rsidRPr="008A5860">
          <w:rPr>
            <w:rStyle w:val="a9"/>
            <w:rFonts w:ascii="Arial" w:hAnsi="Arial" w:cs="Arial"/>
            <w:sz w:val="14"/>
            <w:szCs w:val="14"/>
          </w:rPr>
          <w:t>61@</w:t>
        </w:r>
        <w:proofErr w:type="spellStart"/>
        <w:r w:rsidR="00F14DFF" w:rsidRPr="00F14DFF">
          <w:rPr>
            <w:rStyle w:val="a9"/>
            <w:rFonts w:ascii="Arial" w:hAnsi="Arial" w:cs="Arial"/>
            <w:sz w:val="14"/>
            <w:szCs w:val="14"/>
            <w:lang w:val="en-US"/>
          </w:rPr>
          <w:t>russianpost</w:t>
        </w:r>
        <w:proofErr w:type="spellEnd"/>
        <w:r w:rsidR="00F14DFF" w:rsidRPr="008A5860">
          <w:rPr>
            <w:rStyle w:val="a9"/>
            <w:rFonts w:ascii="Arial" w:hAnsi="Arial" w:cs="Arial"/>
            <w:sz w:val="14"/>
            <w:szCs w:val="14"/>
          </w:rPr>
          <w:t>.</w:t>
        </w:r>
        <w:proofErr w:type="spellStart"/>
        <w:r w:rsidR="00F14DFF" w:rsidRPr="00F14DFF">
          <w:rPr>
            <w:rStyle w:val="a9"/>
            <w:rFonts w:ascii="Arial" w:hAnsi="Arial" w:cs="Arial"/>
            <w:sz w:val="14"/>
            <w:szCs w:val="14"/>
            <w:lang w:val="en-US"/>
          </w:rPr>
          <w:t>ru</w:t>
        </w:r>
        <w:proofErr w:type="spellEnd"/>
      </w:hyperlink>
      <w:r w:rsidR="00F14DFF" w:rsidRPr="008A5860">
        <w:rPr>
          <w:rFonts w:ascii="Arial" w:hAnsi="Arial" w:cs="Arial"/>
          <w:color w:val="0000CC"/>
          <w:sz w:val="14"/>
          <w:szCs w:val="14"/>
        </w:rPr>
        <w:t xml:space="preserve">                                               </w:t>
      </w:r>
      <w:r w:rsidR="00F14DFF">
        <w:rPr>
          <w:rFonts w:ascii="Arial" w:hAnsi="Arial" w:cs="Arial"/>
          <w:color w:val="0000CC"/>
          <w:sz w:val="14"/>
          <w:szCs w:val="14"/>
        </w:rPr>
        <w:t>КПП</w:t>
      </w:r>
      <w:r w:rsidR="00F14DFF" w:rsidRPr="008A5860">
        <w:rPr>
          <w:rFonts w:ascii="Arial" w:hAnsi="Arial" w:cs="Arial"/>
          <w:color w:val="0000CC"/>
          <w:sz w:val="14"/>
          <w:szCs w:val="14"/>
        </w:rPr>
        <w:t xml:space="preserve"> 616343001</w:t>
      </w:r>
    </w:p>
    <w:p w:rsidR="00DF1798" w:rsidRPr="008A5860" w:rsidRDefault="00DF1798" w:rsidP="00663347">
      <w:pPr>
        <w:spacing w:line="312" w:lineRule="auto"/>
        <w:contextualSpacing/>
        <w:rPr>
          <w:rFonts w:ascii="Arial" w:hAnsi="Arial" w:cs="Arial"/>
          <w:color w:val="0000CC"/>
          <w:sz w:val="14"/>
          <w:szCs w:val="14"/>
        </w:rPr>
      </w:pPr>
    </w:p>
    <w:p w:rsidR="00663347" w:rsidRPr="008A5860" w:rsidRDefault="00663347" w:rsidP="00663347">
      <w:pPr>
        <w:spacing w:line="312" w:lineRule="auto"/>
        <w:contextualSpacing/>
        <w:rPr>
          <w:rFonts w:ascii="Arial" w:hAnsi="Arial" w:cs="Arial"/>
          <w:color w:val="0000CC"/>
          <w:sz w:val="14"/>
          <w:szCs w:val="14"/>
        </w:rPr>
      </w:pPr>
    </w:p>
    <w:p w:rsidR="00E30C33" w:rsidRDefault="00E30C33" w:rsidP="007551FA">
      <w:pPr>
        <w:spacing w:line="312" w:lineRule="auto"/>
        <w:contextualSpacing/>
        <w:rPr>
          <w:rFonts w:ascii="Arial" w:hAnsi="Arial" w:cs="Arial"/>
          <w:b/>
          <w:bCs/>
          <w:color w:val="0000CC"/>
          <w:sz w:val="24"/>
          <w:szCs w:val="24"/>
        </w:rPr>
      </w:pPr>
    </w:p>
    <w:p w:rsidR="007551FA" w:rsidRPr="007551FA" w:rsidRDefault="00E30C33" w:rsidP="007551FA">
      <w:pPr>
        <w:spacing w:line="312" w:lineRule="auto"/>
        <w:contextualSpacing/>
        <w:rPr>
          <w:rFonts w:ascii="Arial" w:hAnsi="Arial" w:cs="Arial"/>
          <w:b/>
          <w:color w:val="0000CC"/>
          <w:sz w:val="24"/>
          <w:szCs w:val="24"/>
        </w:rPr>
      </w:pPr>
      <w:r>
        <w:rPr>
          <w:rFonts w:ascii="Arial" w:hAnsi="Arial" w:cs="Arial"/>
          <w:b/>
          <w:bCs/>
          <w:color w:val="0000CC"/>
          <w:sz w:val="24"/>
          <w:szCs w:val="24"/>
        </w:rPr>
        <w:t xml:space="preserve"> </w:t>
      </w:r>
      <w:r w:rsidR="007551FA" w:rsidRPr="007551FA">
        <w:rPr>
          <w:rFonts w:ascii="Arial" w:hAnsi="Arial" w:cs="Arial"/>
          <w:b/>
          <w:bCs/>
          <w:color w:val="0000CC"/>
          <w:sz w:val="24"/>
          <w:szCs w:val="24"/>
        </w:rPr>
        <w:t>УФПС РОСТОВСКОЙ ОБЛАСТИ</w:t>
      </w:r>
    </w:p>
    <w:p w:rsidR="00EB2610" w:rsidRDefault="00E30C33" w:rsidP="00663347">
      <w:pPr>
        <w:spacing w:line="312" w:lineRule="auto"/>
        <w:contextualSpacing/>
        <w:rPr>
          <w:rFonts w:ascii="Arial" w:hAnsi="Arial" w:cs="Arial"/>
          <w:b/>
          <w:color w:val="0000CC"/>
          <w:sz w:val="24"/>
          <w:szCs w:val="24"/>
        </w:rPr>
      </w:pPr>
      <w:r>
        <w:rPr>
          <w:rFonts w:ascii="Arial" w:hAnsi="Arial" w:cs="Arial"/>
          <w:b/>
          <w:color w:val="0000CC"/>
          <w:sz w:val="24"/>
          <w:szCs w:val="24"/>
        </w:rPr>
        <w:t xml:space="preserve">   </w:t>
      </w:r>
      <w:r w:rsidR="001734A8">
        <w:rPr>
          <w:rFonts w:ascii="Arial" w:hAnsi="Arial" w:cs="Arial"/>
          <w:b/>
          <w:color w:val="0000CC"/>
          <w:sz w:val="24"/>
          <w:szCs w:val="24"/>
        </w:rPr>
        <w:tab/>
      </w:r>
      <w:r w:rsidR="001734A8">
        <w:rPr>
          <w:rFonts w:ascii="Arial" w:hAnsi="Arial" w:cs="Arial"/>
          <w:b/>
          <w:color w:val="0000CC"/>
          <w:sz w:val="24"/>
          <w:szCs w:val="24"/>
        </w:rPr>
        <w:tab/>
      </w:r>
      <w:r w:rsidR="001734A8">
        <w:rPr>
          <w:rFonts w:ascii="Arial" w:hAnsi="Arial" w:cs="Arial"/>
          <w:b/>
          <w:color w:val="0000CC"/>
          <w:sz w:val="24"/>
          <w:szCs w:val="24"/>
        </w:rPr>
        <w:tab/>
      </w:r>
      <w:r w:rsidR="001734A8">
        <w:rPr>
          <w:rFonts w:ascii="Arial" w:hAnsi="Arial" w:cs="Arial"/>
          <w:b/>
          <w:color w:val="0000CC"/>
          <w:sz w:val="24"/>
          <w:szCs w:val="24"/>
        </w:rPr>
        <w:tab/>
      </w:r>
      <w:r w:rsidR="001734A8">
        <w:rPr>
          <w:rFonts w:ascii="Arial" w:hAnsi="Arial" w:cs="Arial"/>
          <w:b/>
          <w:color w:val="0000CC"/>
          <w:sz w:val="24"/>
          <w:szCs w:val="24"/>
        </w:rPr>
        <w:tab/>
      </w:r>
    </w:p>
    <w:tbl>
      <w:tblPr>
        <w:tblStyle w:val="aa"/>
        <w:tblW w:w="138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7"/>
        <w:gridCol w:w="4606"/>
        <w:gridCol w:w="4606"/>
      </w:tblGrid>
      <w:tr w:rsidR="005B6E90" w:rsidRPr="008A5860" w:rsidTr="005B6E90">
        <w:trPr>
          <w:trHeight w:val="407"/>
        </w:trPr>
        <w:tc>
          <w:tcPr>
            <w:tcW w:w="4607" w:type="dxa"/>
          </w:tcPr>
          <w:p w:rsidR="005B6E90" w:rsidRPr="008A5860" w:rsidRDefault="005B6E90" w:rsidP="005B6E90">
            <w:pPr>
              <w:spacing w:after="160" w:line="312" w:lineRule="auto"/>
              <w:contextualSpacing/>
              <w:rPr>
                <w:rFonts w:ascii="Arial" w:hAnsi="Arial" w:cs="Arial"/>
                <w:b/>
                <w:i/>
                <w:color w:val="0000CC"/>
                <w:sz w:val="24"/>
                <w:szCs w:val="24"/>
              </w:rPr>
            </w:pPr>
            <w:r>
              <w:rPr>
                <w:rFonts w:ascii="Arial" w:hAnsi="Arial" w:cs="Arial"/>
                <w:b/>
                <w:color w:val="0000CC"/>
                <w:sz w:val="24"/>
                <w:szCs w:val="24"/>
              </w:rPr>
              <w:t xml:space="preserve">     </w:t>
            </w:r>
          </w:p>
        </w:tc>
        <w:tc>
          <w:tcPr>
            <w:tcW w:w="4606" w:type="dxa"/>
          </w:tcPr>
          <w:p w:rsidR="00FD3772" w:rsidRDefault="00FD3772" w:rsidP="00FD3772">
            <w:pPr>
              <w:spacing w:line="312" w:lineRule="auto"/>
              <w:contextualSpacing/>
              <w:jc w:val="right"/>
              <w:rPr>
                <w:rFonts w:ascii="Arial" w:hAnsi="Arial" w:cs="Arial"/>
                <w:b/>
                <w:sz w:val="24"/>
                <w:szCs w:val="24"/>
              </w:rPr>
            </w:pPr>
            <w:r w:rsidRPr="003B4C6A">
              <w:rPr>
                <w:rFonts w:ascii="Arial" w:hAnsi="Arial" w:cs="Arial"/>
                <w:b/>
                <w:sz w:val="24"/>
                <w:szCs w:val="24"/>
              </w:rPr>
              <w:t>Нео</w:t>
            </w:r>
            <w:r w:rsidR="007E7863">
              <w:rPr>
                <w:rFonts w:ascii="Arial" w:hAnsi="Arial" w:cs="Arial"/>
                <w:b/>
                <w:sz w:val="24"/>
                <w:szCs w:val="24"/>
              </w:rPr>
              <w:t>пределенному</w:t>
            </w:r>
            <w:r w:rsidRPr="003B4C6A">
              <w:rPr>
                <w:rFonts w:ascii="Arial" w:hAnsi="Arial" w:cs="Arial"/>
                <w:b/>
                <w:sz w:val="24"/>
                <w:szCs w:val="24"/>
              </w:rPr>
              <w:t xml:space="preserve"> кругу лиц</w:t>
            </w:r>
          </w:p>
          <w:p w:rsidR="00E30C33" w:rsidRDefault="00E30C33" w:rsidP="00FD3772">
            <w:pPr>
              <w:spacing w:line="312" w:lineRule="auto"/>
              <w:contextualSpacing/>
              <w:jc w:val="right"/>
              <w:rPr>
                <w:rFonts w:ascii="Arial" w:hAnsi="Arial" w:cs="Arial"/>
                <w:b/>
                <w:color w:val="0000CC"/>
                <w:sz w:val="24"/>
                <w:szCs w:val="24"/>
              </w:rPr>
            </w:pPr>
          </w:p>
          <w:p w:rsidR="0010075A" w:rsidRDefault="0010075A" w:rsidP="00DC6508">
            <w:pPr>
              <w:spacing w:line="312" w:lineRule="auto"/>
              <w:contextualSpacing/>
              <w:rPr>
                <w:rFonts w:ascii="Arial" w:hAnsi="Arial" w:cs="Arial"/>
                <w:b/>
                <w:color w:val="0000CC"/>
                <w:sz w:val="24"/>
                <w:szCs w:val="24"/>
              </w:rPr>
            </w:pPr>
          </w:p>
          <w:p w:rsidR="0010075A" w:rsidRDefault="0010075A" w:rsidP="00FD3772">
            <w:pPr>
              <w:spacing w:line="312" w:lineRule="auto"/>
              <w:contextualSpacing/>
              <w:jc w:val="right"/>
              <w:rPr>
                <w:rFonts w:ascii="Arial" w:hAnsi="Arial" w:cs="Arial"/>
                <w:b/>
                <w:color w:val="0000CC"/>
                <w:sz w:val="24"/>
                <w:szCs w:val="24"/>
              </w:rPr>
            </w:pPr>
          </w:p>
        </w:tc>
        <w:tc>
          <w:tcPr>
            <w:tcW w:w="4606" w:type="dxa"/>
          </w:tcPr>
          <w:p w:rsidR="005B6E90" w:rsidRDefault="005B6E90" w:rsidP="005B6E90">
            <w:pPr>
              <w:spacing w:line="312" w:lineRule="auto"/>
              <w:contextualSpacing/>
              <w:rPr>
                <w:rFonts w:ascii="Arial" w:hAnsi="Arial" w:cs="Arial"/>
                <w:b/>
                <w:color w:val="0000CC"/>
                <w:sz w:val="24"/>
                <w:szCs w:val="24"/>
              </w:rPr>
            </w:pPr>
          </w:p>
        </w:tc>
      </w:tr>
    </w:tbl>
    <w:p w:rsidR="00DC6508" w:rsidRDefault="00DC6508" w:rsidP="00DC6508">
      <w:pPr>
        <w:rPr>
          <w:rFonts w:ascii="Times New Roman" w:eastAsia="Times New Roman" w:hAnsi="Times New Roman" w:cs="Times New Roman"/>
          <w:sz w:val="24"/>
          <w:szCs w:val="24"/>
          <w:lang w:eastAsia="ru-RU"/>
        </w:rPr>
      </w:pPr>
    </w:p>
    <w:p w:rsidR="00FD3772" w:rsidRPr="000F75BE" w:rsidRDefault="005C191F" w:rsidP="00DC6508">
      <w:pPr>
        <w:spacing w:line="312" w:lineRule="auto"/>
        <w:contextualSpacing/>
        <w:jc w:val="center"/>
        <w:rPr>
          <w:rFonts w:ascii="Times New Roman" w:hAnsi="Times New Roman" w:cs="Times New Roman"/>
          <w:sz w:val="28"/>
          <w:szCs w:val="28"/>
        </w:rPr>
      </w:pPr>
      <w:r w:rsidRPr="000F75BE">
        <w:rPr>
          <w:rFonts w:ascii="Times New Roman" w:hAnsi="Times New Roman" w:cs="Times New Roman"/>
          <w:sz w:val="28"/>
          <w:szCs w:val="28"/>
        </w:rPr>
        <w:t>Уважаемые</w:t>
      </w:r>
      <w:r w:rsidR="00FD3772" w:rsidRPr="000F75BE">
        <w:rPr>
          <w:rFonts w:ascii="Times New Roman" w:hAnsi="Times New Roman" w:cs="Times New Roman"/>
          <w:sz w:val="28"/>
          <w:szCs w:val="28"/>
        </w:rPr>
        <w:t xml:space="preserve"> </w:t>
      </w:r>
      <w:r w:rsidR="009D2D06" w:rsidRPr="000F75BE">
        <w:rPr>
          <w:rFonts w:ascii="Times New Roman" w:hAnsi="Times New Roman" w:cs="Times New Roman"/>
          <w:sz w:val="28"/>
          <w:szCs w:val="28"/>
        </w:rPr>
        <w:t>У</w:t>
      </w:r>
      <w:r w:rsidRPr="000F75BE">
        <w:rPr>
          <w:rFonts w:ascii="Times New Roman" w:hAnsi="Times New Roman" w:cs="Times New Roman"/>
          <w:sz w:val="28"/>
          <w:szCs w:val="28"/>
        </w:rPr>
        <w:t>частники</w:t>
      </w:r>
      <w:r w:rsidR="00FD3772" w:rsidRPr="000F75BE">
        <w:rPr>
          <w:rFonts w:ascii="Times New Roman" w:hAnsi="Times New Roman" w:cs="Times New Roman"/>
          <w:sz w:val="28"/>
          <w:szCs w:val="28"/>
        </w:rPr>
        <w:t>!</w:t>
      </w:r>
    </w:p>
    <w:p w:rsidR="007D2452" w:rsidRPr="00A05D48" w:rsidRDefault="00866E39" w:rsidP="008C181E">
      <w:pPr>
        <w:ind w:firstLine="709"/>
        <w:jc w:val="both"/>
        <w:rPr>
          <w:rFonts w:ascii="Times New Roman" w:hAnsi="Times New Roman" w:cs="Times New Roman"/>
          <w:sz w:val="28"/>
          <w:szCs w:val="28"/>
        </w:rPr>
      </w:pPr>
      <w:bookmarkStart w:id="0" w:name="_GoBack"/>
      <w:r w:rsidRPr="000F75BE">
        <w:rPr>
          <w:rFonts w:ascii="Times New Roman" w:eastAsia="Times New Roman" w:hAnsi="Times New Roman" w:cs="Times New Roman"/>
          <w:color w:val="000000" w:themeColor="text1"/>
          <w:sz w:val="28"/>
          <w:szCs w:val="28"/>
          <w:lang w:eastAsia="ru-RU"/>
        </w:rPr>
        <w:t>УФПС Ростовской области АО «Почта России» просит Вас предоставить ценовую информацию (в том числе с указанием размера применяемой ставки НДС) в отношении следующего предмета закупки</w:t>
      </w:r>
      <w:r w:rsidR="008A5860" w:rsidRPr="000F75BE">
        <w:rPr>
          <w:rFonts w:ascii="Times New Roman" w:hAnsi="Times New Roman" w:cs="Times New Roman"/>
          <w:sz w:val="28"/>
          <w:szCs w:val="28"/>
        </w:rPr>
        <w:t>:</w:t>
      </w:r>
      <w:r w:rsidR="00A05D48">
        <w:rPr>
          <w:rFonts w:ascii="Times New Roman" w:hAnsi="Times New Roman" w:cs="Times New Roman"/>
          <w:sz w:val="28"/>
          <w:szCs w:val="28"/>
        </w:rPr>
        <w:t xml:space="preserve"> </w:t>
      </w:r>
      <w:r w:rsidR="008C181E" w:rsidRPr="008D56D7">
        <w:rPr>
          <w:rFonts w:ascii="Times New Roman" w:hAnsi="Times New Roman"/>
          <w:sz w:val="28"/>
          <w:szCs w:val="28"/>
        </w:rPr>
        <w:t xml:space="preserve">Выполнение работ по устройству систем охранной, тревожной и пожарной сигнализаций, и системы охранного телевидения в помещениях </w:t>
      </w:r>
      <w:r w:rsidR="008C181E" w:rsidRPr="008D56D7">
        <w:rPr>
          <w:rFonts w:ascii="Times New Roman" w:hAnsi="Times New Roman"/>
          <w:iCs/>
          <w:sz w:val="28"/>
          <w:szCs w:val="28"/>
        </w:rPr>
        <w:t>отделения почтовой связи, расположенного по адресу: 344049, Россия, Ростовская область, г. Ростов-на-Дону, Советский район, пер. Гарнизонный, 3,</w:t>
      </w:r>
      <w:r w:rsidR="008C181E" w:rsidRPr="008D56D7">
        <w:rPr>
          <w:rFonts w:ascii="Times New Roman" w:hAnsi="Times New Roman"/>
          <w:sz w:val="28"/>
          <w:szCs w:val="28"/>
        </w:rPr>
        <w:t xml:space="preserve"> для нужд УФПС Ростовской области</w:t>
      </w:r>
      <w:r w:rsidR="008C181E">
        <w:rPr>
          <w:rFonts w:ascii="Times New Roman" w:hAnsi="Times New Roman"/>
          <w:sz w:val="28"/>
          <w:szCs w:val="28"/>
        </w:rPr>
        <w:t xml:space="preserve"> </w:t>
      </w:r>
      <w:r w:rsidR="00E74564" w:rsidRPr="000F75BE">
        <w:rPr>
          <w:rFonts w:ascii="Times New Roman" w:hAnsi="Times New Roman" w:cs="Times New Roman"/>
          <w:sz w:val="28"/>
          <w:szCs w:val="28"/>
        </w:rPr>
        <w:t>в</w:t>
      </w:r>
      <w:r w:rsidR="008A5860" w:rsidRPr="000F75BE">
        <w:rPr>
          <w:rFonts w:ascii="Times New Roman" w:hAnsi="Times New Roman" w:cs="Times New Roman"/>
          <w:sz w:val="28"/>
          <w:szCs w:val="28"/>
        </w:rPr>
        <w:t xml:space="preserve"> соответствии с нижеприведенными условиями</w:t>
      </w:r>
      <w:bookmarkEnd w:id="0"/>
      <w:r w:rsidR="008A5860" w:rsidRPr="000F75BE">
        <w:rPr>
          <w:rFonts w:ascii="Times New Roman" w:hAnsi="Times New Roman" w:cs="Times New Roman"/>
          <w:sz w:val="28"/>
          <w:szCs w:val="28"/>
        </w:rPr>
        <w:t>:</w:t>
      </w:r>
      <w:r w:rsidR="005041CE" w:rsidRPr="000F75BE">
        <w:rPr>
          <w:rFonts w:ascii="Times New Roman" w:hAnsi="Times New Roman" w:cs="Times New Roman"/>
          <w:sz w:val="28"/>
          <w:szCs w:val="28"/>
        </w:rPr>
        <w:t xml:space="preserve"> </w:t>
      </w:r>
    </w:p>
    <w:tbl>
      <w:tblPr>
        <w:tblpPr w:leftFromText="180" w:rightFromText="180" w:vertAnchor="text" w:horzAnchor="margin" w:tblpXSpec="center" w:tblpY="686"/>
        <w:tblW w:w="9634" w:type="dxa"/>
        <w:tblLook w:val="04A0" w:firstRow="1" w:lastRow="0" w:firstColumn="1" w:lastColumn="0" w:noHBand="0" w:noVBand="1"/>
      </w:tblPr>
      <w:tblGrid>
        <w:gridCol w:w="572"/>
        <w:gridCol w:w="3959"/>
        <w:gridCol w:w="5103"/>
      </w:tblGrid>
      <w:tr w:rsidR="0010075A" w:rsidRPr="000F75BE" w:rsidTr="007E7863">
        <w:trPr>
          <w:trHeight w:val="273"/>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075A" w:rsidRPr="000F75BE" w:rsidRDefault="0010075A" w:rsidP="008940CC">
            <w:pPr>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8"/>
                <w:szCs w:val="28"/>
                <w:lang w:eastAsia="ru-RU"/>
              </w:rPr>
            </w:pPr>
          </w:p>
        </w:tc>
        <w:tc>
          <w:tcPr>
            <w:tcW w:w="3959" w:type="dxa"/>
            <w:tcBorders>
              <w:top w:val="single" w:sz="4" w:space="0" w:color="auto"/>
              <w:left w:val="nil"/>
              <w:bottom w:val="single" w:sz="4" w:space="0" w:color="auto"/>
              <w:right w:val="single" w:sz="4" w:space="0" w:color="auto"/>
            </w:tcBorders>
            <w:shd w:val="clear" w:color="auto" w:fill="auto"/>
            <w:vAlign w:val="center"/>
            <w:hideMark/>
          </w:tcPr>
          <w:p w:rsidR="0010075A" w:rsidRPr="000F75BE" w:rsidRDefault="00B028F2" w:rsidP="008940CC">
            <w:pPr>
              <w:tabs>
                <w:tab w:val="left" w:pos="4820"/>
              </w:tabs>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Описание работ</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rsidR="0010075A" w:rsidRPr="005427CC" w:rsidRDefault="00B028F2" w:rsidP="008940CC">
            <w:pPr>
              <w:tabs>
                <w:tab w:val="left" w:pos="4820"/>
              </w:tabs>
              <w:rPr>
                <w:rFonts w:ascii="Times New Roman" w:eastAsia="Times New Roman" w:hAnsi="Times New Roman" w:cs="Times New Roman"/>
                <w:sz w:val="28"/>
                <w:szCs w:val="28"/>
                <w:lang w:eastAsia="ru-RU"/>
              </w:rPr>
            </w:pPr>
            <w:r w:rsidRPr="00B028F2">
              <w:rPr>
                <w:rFonts w:ascii="Times New Roman" w:hAnsi="Times New Roman"/>
                <w:sz w:val="28"/>
                <w:szCs w:val="28"/>
              </w:rPr>
              <w:t>Выполнение работ по  устройству систем охранной, тревожной и пожарной сигнализаций, и системы охранного телевидения</w:t>
            </w:r>
          </w:p>
        </w:tc>
      </w:tr>
      <w:tr w:rsidR="00866E39" w:rsidRPr="000F75BE" w:rsidTr="007E7863">
        <w:trPr>
          <w:trHeight w:val="273"/>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6E39" w:rsidRPr="000F75BE" w:rsidRDefault="00866E39" w:rsidP="00866E39">
            <w:pPr>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8"/>
                <w:szCs w:val="28"/>
                <w:lang w:eastAsia="ru-RU"/>
              </w:rPr>
            </w:pPr>
          </w:p>
        </w:tc>
        <w:tc>
          <w:tcPr>
            <w:tcW w:w="3959" w:type="dxa"/>
            <w:tcBorders>
              <w:top w:val="single" w:sz="4" w:space="0" w:color="auto"/>
              <w:left w:val="nil"/>
              <w:bottom w:val="single" w:sz="4" w:space="0" w:color="auto"/>
              <w:right w:val="single" w:sz="4" w:space="0" w:color="auto"/>
            </w:tcBorders>
            <w:shd w:val="clear" w:color="auto" w:fill="auto"/>
            <w:vAlign w:val="center"/>
          </w:tcPr>
          <w:p w:rsidR="00866E39" w:rsidRPr="000F75BE" w:rsidRDefault="00866E39" w:rsidP="00866E39">
            <w:pPr>
              <w:tabs>
                <w:tab w:val="left" w:pos="4820"/>
              </w:tabs>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Единица измерения</w:t>
            </w:r>
          </w:p>
        </w:tc>
        <w:tc>
          <w:tcPr>
            <w:tcW w:w="5103" w:type="dxa"/>
            <w:tcBorders>
              <w:top w:val="single" w:sz="4" w:space="0" w:color="auto"/>
              <w:left w:val="nil"/>
              <w:bottom w:val="single" w:sz="4" w:space="0" w:color="auto"/>
              <w:right w:val="single" w:sz="4" w:space="0" w:color="auto"/>
            </w:tcBorders>
            <w:shd w:val="clear" w:color="auto" w:fill="auto"/>
            <w:noWrap/>
            <w:vAlign w:val="center"/>
          </w:tcPr>
          <w:p w:rsidR="00866E39" w:rsidRPr="000F75BE" w:rsidRDefault="00B028F2" w:rsidP="00866E39">
            <w:pPr>
              <w:tabs>
                <w:tab w:val="left" w:pos="4820"/>
              </w:tabs>
              <w:ind w:firstLine="34"/>
              <w:rPr>
                <w:rFonts w:ascii="Times New Roman" w:eastAsia="Times New Roman" w:hAnsi="Times New Roman" w:cs="Times New Roman"/>
                <w:sz w:val="28"/>
                <w:szCs w:val="28"/>
                <w:lang w:eastAsia="ru-RU"/>
              </w:rPr>
            </w:pPr>
            <w:r w:rsidRPr="00B028F2">
              <w:rPr>
                <w:rFonts w:ascii="Times New Roman" w:eastAsia="Times New Roman" w:hAnsi="Times New Roman" w:cs="Times New Roman"/>
                <w:sz w:val="28"/>
                <w:szCs w:val="28"/>
                <w:lang w:eastAsia="ru-RU"/>
              </w:rPr>
              <w:t>Условная единица</w:t>
            </w:r>
          </w:p>
        </w:tc>
      </w:tr>
      <w:tr w:rsidR="00866E39" w:rsidRPr="000F75BE" w:rsidTr="007E7863">
        <w:trPr>
          <w:trHeight w:val="273"/>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6E39" w:rsidRPr="000F75BE" w:rsidRDefault="00866E39" w:rsidP="00866E39">
            <w:pPr>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8"/>
                <w:szCs w:val="28"/>
                <w:lang w:eastAsia="ru-RU"/>
              </w:rPr>
            </w:pPr>
          </w:p>
        </w:tc>
        <w:tc>
          <w:tcPr>
            <w:tcW w:w="3959" w:type="dxa"/>
            <w:tcBorders>
              <w:top w:val="single" w:sz="4" w:space="0" w:color="auto"/>
              <w:left w:val="nil"/>
              <w:bottom w:val="single" w:sz="4" w:space="0" w:color="auto"/>
              <w:right w:val="single" w:sz="4" w:space="0" w:color="auto"/>
            </w:tcBorders>
            <w:shd w:val="clear" w:color="auto" w:fill="auto"/>
            <w:vAlign w:val="center"/>
          </w:tcPr>
          <w:p w:rsidR="00866E39" w:rsidRPr="000F75BE" w:rsidRDefault="00866E39" w:rsidP="00866E39">
            <w:pPr>
              <w:tabs>
                <w:tab w:val="left" w:pos="4820"/>
              </w:tabs>
              <w:rPr>
                <w:rFonts w:ascii="Times New Roman" w:hAnsi="Times New Roman" w:cs="Times New Roman"/>
                <w:color w:val="000000"/>
                <w:sz w:val="28"/>
                <w:szCs w:val="28"/>
              </w:rPr>
            </w:pPr>
            <w:r w:rsidRPr="000F75BE">
              <w:rPr>
                <w:rFonts w:ascii="Times New Roman" w:hAnsi="Times New Roman" w:cs="Times New Roman"/>
                <w:color w:val="000000"/>
                <w:sz w:val="28"/>
                <w:szCs w:val="28"/>
              </w:rPr>
              <w:t xml:space="preserve">ОКПД2 </w:t>
            </w:r>
          </w:p>
        </w:tc>
        <w:tc>
          <w:tcPr>
            <w:tcW w:w="5103" w:type="dxa"/>
            <w:tcBorders>
              <w:top w:val="single" w:sz="4" w:space="0" w:color="auto"/>
              <w:left w:val="nil"/>
              <w:bottom w:val="single" w:sz="4" w:space="0" w:color="auto"/>
              <w:right w:val="single" w:sz="4" w:space="0" w:color="auto"/>
            </w:tcBorders>
            <w:shd w:val="clear" w:color="auto" w:fill="auto"/>
            <w:noWrap/>
          </w:tcPr>
          <w:tbl>
            <w:tblPr>
              <w:tblW w:w="4620" w:type="dxa"/>
              <w:tblLook w:val="04A0" w:firstRow="1" w:lastRow="0" w:firstColumn="1" w:lastColumn="0" w:noHBand="0" w:noVBand="1"/>
            </w:tblPr>
            <w:tblGrid>
              <w:gridCol w:w="1764"/>
              <w:gridCol w:w="2856"/>
            </w:tblGrid>
            <w:tr w:rsidR="00243005" w:rsidRPr="00654197" w:rsidTr="00243005">
              <w:trPr>
                <w:trHeight w:val="300"/>
              </w:trPr>
              <w:tc>
                <w:tcPr>
                  <w:tcW w:w="1764" w:type="dxa"/>
                  <w:tcBorders>
                    <w:top w:val="nil"/>
                    <w:left w:val="nil"/>
                    <w:bottom w:val="nil"/>
                    <w:right w:val="nil"/>
                  </w:tcBorders>
                  <w:shd w:val="clear" w:color="auto" w:fill="auto"/>
                  <w:noWrap/>
                  <w:vAlign w:val="bottom"/>
                </w:tcPr>
                <w:p w:rsidR="00243005" w:rsidRPr="00654197" w:rsidRDefault="00243005" w:rsidP="008C181E">
                  <w:pPr>
                    <w:framePr w:hSpace="180" w:wrap="around" w:vAnchor="text" w:hAnchor="margin" w:xAlign="center" w:y="686"/>
                    <w:spacing w:after="0" w:line="240" w:lineRule="auto"/>
                    <w:rPr>
                      <w:rFonts w:ascii="Times New Roman" w:eastAsia="Times New Roman" w:hAnsi="Times New Roman" w:cs="Times New Roman"/>
                      <w:color w:val="000000"/>
                      <w:sz w:val="28"/>
                      <w:szCs w:val="28"/>
                      <w:lang w:eastAsia="ru-RU"/>
                    </w:rPr>
                  </w:pPr>
                </w:p>
              </w:tc>
              <w:tc>
                <w:tcPr>
                  <w:tcW w:w="2856" w:type="dxa"/>
                  <w:tcBorders>
                    <w:top w:val="nil"/>
                    <w:left w:val="nil"/>
                    <w:bottom w:val="nil"/>
                    <w:right w:val="nil"/>
                  </w:tcBorders>
                  <w:shd w:val="clear" w:color="auto" w:fill="auto"/>
                  <w:noWrap/>
                  <w:vAlign w:val="bottom"/>
                </w:tcPr>
                <w:p w:rsidR="00243005" w:rsidRPr="00654197" w:rsidRDefault="00243005" w:rsidP="008C181E">
                  <w:pPr>
                    <w:framePr w:hSpace="180" w:wrap="around" w:vAnchor="text" w:hAnchor="margin" w:xAlign="center" w:y="686"/>
                    <w:spacing w:after="0" w:line="240" w:lineRule="auto"/>
                    <w:rPr>
                      <w:rFonts w:ascii="Times New Roman" w:eastAsia="Times New Roman" w:hAnsi="Times New Roman" w:cs="Times New Roman"/>
                      <w:color w:val="000000"/>
                      <w:sz w:val="28"/>
                      <w:szCs w:val="28"/>
                      <w:lang w:eastAsia="ru-RU"/>
                    </w:rPr>
                  </w:pPr>
                </w:p>
              </w:tc>
            </w:tr>
            <w:tr w:rsidR="00994A3C" w:rsidRPr="00654197" w:rsidTr="00432773">
              <w:trPr>
                <w:trHeight w:val="300"/>
              </w:trPr>
              <w:tc>
                <w:tcPr>
                  <w:tcW w:w="1764" w:type="dxa"/>
                  <w:tcBorders>
                    <w:top w:val="nil"/>
                    <w:left w:val="nil"/>
                    <w:bottom w:val="nil"/>
                    <w:right w:val="nil"/>
                  </w:tcBorders>
                  <w:shd w:val="clear" w:color="auto" w:fill="auto"/>
                  <w:noWrap/>
                </w:tcPr>
                <w:p w:rsidR="00994A3C" w:rsidRDefault="00994A3C" w:rsidP="008C181E">
                  <w:pPr>
                    <w:framePr w:hSpace="180" w:wrap="around" w:vAnchor="text" w:hAnchor="margin" w:xAlign="center" w:y="686"/>
                    <w:tabs>
                      <w:tab w:val="left" w:pos="4820"/>
                    </w:tabs>
                    <w:ind w:firstLine="34"/>
                  </w:pPr>
                  <w:r w:rsidRPr="00994A3C">
                    <w:rPr>
                      <w:rFonts w:ascii="Times New Roman" w:eastAsia="Times New Roman" w:hAnsi="Times New Roman" w:cs="Times New Roman"/>
                      <w:sz w:val="28"/>
                      <w:szCs w:val="28"/>
                      <w:lang w:eastAsia="ru-RU"/>
                    </w:rPr>
                    <w:t>43.21.10.110</w:t>
                  </w:r>
                </w:p>
              </w:tc>
              <w:tc>
                <w:tcPr>
                  <w:tcW w:w="2856" w:type="dxa"/>
                  <w:tcBorders>
                    <w:top w:val="nil"/>
                    <w:left w:val="nil"/>
                    <w:bottom w:val="nil"/>
                    <w:right w:val="nil"/>
                  </w:tcBorders>
                  <w:shd w:val="clear" w:color="auto" w:fill="auto"/>
                  <w:noWrap/>
                </w:tcPr>
                <w:p w:rsidR="00994A3C" w:rsidRDefault="00994A3C" w:rsidP="008C181E">
                  <w:pPr>
                    <w:framePr w:hSpace="180" w:wrap="around" w:vAnchor="text" w:hAnchor="margin" w:xAlign="center" w:y="686"/>
                  </w:pPr>
                </w:p>
              </w:tc>
            </w:tr>
            <w:tr w:rsidR="00243005" w:rsidRPr="00654197" w:rsidTr="00243005">
              <w:trPr>
                <w:trHeight w:val="80"/>
              </w:trPr>
              <w:tc>
                <w:tcPr>
                  <w:tcW w:w="1764" w:type="dxa"/>
                  <w:tcBorders>
                    <w:top w:val="nil"/>
                    <w:left w:val="nil"/>
                    <w:bottom w:val="nil"/>
                    <w:right w:val="nil"/>
                  </w:tcBorders>
                  <w:shd w:val="clear" w:color="auto" w:fill="auto"/>
                  <w:noWrap/>
                  <w:vAlign w:val="bottom"/>
                </w:tcPr>
                <w:p w:rsidR="00243005" w:rsidRPr="00654197" w:rsidRDefault="00243005" w:rsidP="008C181E">
                  <w:pPr>
                    <w:framePr w:hSpace="180" w:wrap="around" w:vAnchor="text" w:hAnchor="margin" w:xAlign="center" w:y="686"/>
                    <w:spacing w:after="0" w:line="240" w:lineRule="auto"/>
                    <w:rPr>
                      <w:rFonts w:ascii="Times New Roman" w:eastAsia="Times New Roman" w:hAnsi="Times New Roman" w:cs="Times New Roman"/>
                      <w:color w:val="000000"/>
                      <w:sz w:val="28"/>
                      <w:szCs w:val="28"/>
                      <w:lang w:eastAsia="ru-RU"/>
                    </w:rPr>
                  </w:pPr>
                </w:p>
              </w:tc>
              <w:tc>
                <w:tcPr>
                  <w:tcW w:w="2856" w:type="dxa"/>
                  <w:tcBorders>
                    <w:top w:val="nil"/>
                    <w:left w:val="nil"/>
                    <w:bottom w:val="nil"/>
                    <w:right w:val="nil"/>
                  </w:tcBorders>
                  <w:shd w:val="clear" w:color="auto" w:fill="auto"/>
                  <w:noWrap/>
                  <w:vAlign w:val="bottom"/>
                </w:tcPr>
                <w:p w:rsidR="00243005" w:rsidRPr="00654197" w:rsidRDefault="00243005" w:rsidP="008C181E">
                  <w:pPr>
                    <w:framePr w:hSpace="180" w:wrap="around" w:vAnchor="text" w:hAnchor="margin" w:xAlign="center" w:y="686"/>
                    <w:spacing w:after="0" w:line="240" w:lineRule="auto"/>
                    <w:rPr>
                      <w:rFonts w:ascii="Times New Roman" w:eastAsia="Times New Roman" w:hAnsi="Times New Roman" w:cs="Times New Roman"/>
                      <w:color w:val="000000"/>
                      <w:sz w:val="28"/>
                      <w:szCs w:val="28"/>
                      <w:lang w:eastAsia="ru-RU"/>
                    </w:rPr>
                  </w:pPr>
                </w:p>
              </w:tc>
            </w:tr>
          </w:tbl>
          <w:p w:rsidR="00866E39" w:rsidRPr="000F75BE" w:rsidRDefault="00866E39" w:rsidP="00866E39">
            <w:pPr>
              <w:widowControl w:val="0"/>
              <w:spacing w:after="0"/>
              <w:rPr>
                <w:rFonts w:ascii="Times New Roman" w:hAnsi="Times New Roman" w:cs="Times New Roman"/>
                <w:sz w:val="28"/>
                <w:szCs w:val="28"/>
              </w:rPr>
            </w:pPr>
          </w:p>
        </w:tc>
      </w:tr>
      <w:tr w:rsidR="00866E39" w:rsidRPr="000F75BE" w:rsidTr="007E7863">
        <w:trPr>
          <w:trHeight w:val="496"/>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866E39" w:rsidRPr="000F75BE" w:rsidRDefault="00866E39" w:rsidP="00866E39">
            <w:pPr>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8"/>
                <w:szCs w:val="28"/>
                <w:lang w:eastAsia="ru-RU"/>
              </w:rPr>
            </w:pPr>
          </w:p>
        </w:tc>
        <w:tc>
          <w:tcPr>
            <w:tcW w:w="3959" w:type="dxa"/>
            <w:tcBorders>
              <w:top w:val="nil"/>
              <w:left w:val="nil"/>
              <w:bottom w:val="single" w:sz="4" w:space="0" w:color="auto"/>
              <w:right w:val="single" w:sz="4" w:space="0" w:color="auto"/>
            </w:tcBorders>
            <w:shd w:val="clear" w:color="auto" w:fill="auto"/>
            <w:vAlign w:val="center"/>
            <w:hideMark/>
          </w:tcPr>
          <w:p w:rsidR="00866E39" w:rsidRPr="000F75BE" w:rsidRDefault="00866E39" w:rsidP="00866E39">
            <w:pPr>
              <w:tabs>
                <w:tab w:val="left" w:pos="4820"/>
              </w:tabs>
              <w:spacing w:line="254" w:lineRule="auto"/>
              <w:rPr>
                <w:rFonts w:ascii="Times New Roman" w:hAnsi="Times New Roman" w:cs="Times New Roman"/>
                <w:color w:val="000000"/>
                <w:sz w:val="28"/>
                <w:szCs w:val="28"/>
              </w:rPr>
            </w:pPr>
            <w:r w:rsidRPr="000F75BE">
              <w:rPr>
                <w:rFonts w:ascii="Times New Roman" w:hAnsi="Times New Roman" w:cs="Times New Roman"/>
                <w:color w:val="000000"/>
                <w:sz w:val="28"/>
                <w:szCs w:val="28"/>
              </w:rPr>
              <w:t>Количество/ объем товара/ работ/ услуг</w:t>
            </w:r>
          </w:p>
        </w:tc>
        <w:tc>
          <w:tcPr>
            <w:tcW w:w="5103" w:type="dxa"/>
            <w:tcBorders>
              <w:top w:val="nil"/>
              <w:left w:val="nil"/>
              <w:bottom w:val="single" w:sz="4" w:space="0" w:color="auto"/>
              <w:right w:val="single" w:sz="4" w:space="0" w:color="auto"/>
            </w:tcBorders>
            <w:shd w:val="clear" w:color="auto" w:fill="auto"/>
            <w:noWrap/>
            <w:vAlign w:val="center"/>
            <w:hideMark/>
          </w:tcPr>
          <w:p w:rsidR="00866E39" w:rsidRPr="000F75BE" w:rsidRDefault="00B028F2" w:rsidP="00866E39">
            <w:pPr>
              <w:tabs>
                <w:tab w:val="left" w:pos="4820"/>
              </w:tabs>
              <w:ind w:firstLine="34"/>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В соответствии с Техническим заданием</w:t>
            </w:r>
          </w:p>
        </w:tc>
      </w:tr>
      <w:tr w:rsidR="00866E39" w:rsidRPr="000F75BE" w:rsidTr="007E7863">
        <w:trPr>
          <w:trHeight w:val="924"/>
        </w:trPr>
        <w:tc>
          <w:tcPr>
            <w:tcW w:w="572" w:type="dxa"/>
            <w:tcBorders>
              <w:top w:val="nil"/>
              <w:left w:val="single" w:sz="4" w:space="0" w:color="auto"/>
              <w:bottom w:val="single" w:sz="4" w:space="0" w:color="auto"/>
              <w:right w:val="single" w:sz="4" w:space="0" w:color="auto"/>
            </w:tcBorders>
            <w:shd w:val="clear" w:color="auto" w:fill="auto"/>
            <w:noWrap/>
            <w:vAlign w:val="center"/>
          </w:tcPr>
          <w:p w:rsidR="00866E39" w:rsidRPr="000F75BE" w:rsidRDefault="00866E39" w:rsidP="00866E39">
            <w:pPr>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8"/>
                <w:szCs w:val="28"/>
                <w:lang w:eastAsia="ru-RU"/>
              </w:rPr>
            </w:pPr>
          </w:p>
        </w:tc>
        <w:tc>
          <w:tcPr>
            <w:tcW w:w="3959" w:type="dxa"/>
            <w:tcBorders>
              <w:top w:val="nil"/>
              <w:left w:val="nil"/>
              <w:bottom w:val="single" w:sz="4" w:space="0" w:color="auto"/>
              <w:right w:val="single" w:sz="4" w:space="0" w:color="auto"/>
            </w:tcBorders>
            <w:shd w:val="clear" w:color="auto" w:fill="auto"/>
            <w:vAlign w:val="center"/>
          </w:tcPr>
          <w:p w:rsidR="00866E39" w:rsidRPr="000F75BE" w:rsidRDefault="00866E39" w:rsidP="00866E39">
            <w:pPr>
              <w:tabs>
                <w:tab w:val="left" w:pos="4820"/>
              </w:tabs>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Требования к порядку поставки товара/ выполнения работ/ оказания услуг</w:t>
            </w:r>
          </w:p>
        </w:tc>
        <w:tc>
          <w:tcPr>
            <w:tcW w:w="5103" w:type="dxa"/>
            <w:tcBorders>
              <w:top w:val="nil"/>
              <w:left w:val="nil"/>
              <w:bottom w:val="single" w:sz="4" w:space="0" w:color="auto"/>
              <w:right w:val="single" w:sz="4" w:space="0" w:color="auto"/>
            </w:tcBorders>
            <w:shd w:val="clear" w:color="auto" w:fill="auto"/>
            <w:noWrap/>
            <w:vAlign w:val="center"/>
          </w:tcPr>
          <w:p w:rsidR="00866E39" w:rsidRPr="000F75BE" w:rsidRDefault="00866E39" w:rsidP="00866E39">
            <w:pPr>
              <w:tabs>
                <w:tab w:val="left" w:pos="4820"/>
              </w:tabs>
              <w:ind w:firstLine="34"/>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В соответствии с Техническим заданием</w:t>
            </w:r>
          </w:p>
        </w:tc>
      </w:tr>
      <w:tr w:rsidR="00866E39" w:rsidRPr="000F75BE" w:rsidTr="007E7863">
        <w:trPr>
          <w:trHeight w:val="481"/>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6E39" w:rsidRPr="000F75BE" w:rsidRDefault="00866E39" w:rsidP="00866E39">
            <w:pPr>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8"/>
                <w:szCs w:val="28"/>
                <w:lang w:eastAsia="ru-RU"/>
              </w:rPr>
            </w:pPr>
          </w:p>
        </w:tc>
        <w:tc>
          <w:tcPr>
            <w:tcW w:w="3959" w:type="dxa"/>
            <w:tcBorders>
              <w:top w:val="single" w:sz="4" w:space="0" w:color="auto"/>
              <w:left w:val="nil"/>
              <w:bottom w:val="single" w:sz="4" w:space="0" w:color="auto"/>
              <w:right w:val="single" w:sz="4" w:space="0" w:color="auto"/>
            </w:tcBorders>
            <w:shd w:val="clear" w:color="auto" w:fill="auto"/>
            <w:vAlign w:val="center"/>
          </w:tcPr>
          <w:p w:rsidR="00866E39" w:rsidRPr="000F75BE" w:rsidRDefault="00866E39" w:rsidP="00866E39">
            <w:pPr>
              <w:tabs>
                <w:tab w:val="left" w:pos="4820"/>
              </w:tabs>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Место поставки товара/ выполнения работ/ оказания услуг</w:t>
            </w:r>
          </w:p>
        </w:tc>
        <w:tc>
          <w:tcPr>
            <w:tcW w:w="5103" w:type="dxa"/>
            <w:tcBorders>
              <w:top w:val="single" w:sz="4" w:space="0" w:color="auto"/>
              <w:left w:val="nil"/>
              <w:bottom w:val="single" w:sz="4" w:space="0" w:color="auto"/>
              <w:right w:val="single" w:sz="4" w:space="0" w:color="auto"/>
            </w:tcBorders>
            <w:shd w:val="clear" w:color="auto" w:fill="auto"/>
            <w:noWrap/>
            <w:vAlign w:val="center"/>
          </w:tcPr>
          <w:p w:rsidR="00866E39" w:rsidRPr="000F75BE" w:rsidRDefault="00866E39" w:rsidP="00866E39">
            <w:pPr>
              <w:tabs>
                <w:tab w:val="left" w:pos="4820"/>
              </w:tabs>
              <w:ind w:firstLine="34"/>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В соответствии с Техническим заданием</w:t>
            </w:r>
          </w:p>
        </w:tc>
      </w:tr>
      <w:tr w:rsidR="00866E39" w:rsidRPr="000F75BE" w:rsidTr="007E7863">
        <w:trPr>
          <w:trHeight w:val="481"/>
        </w:trPr>
        <w:tc>
          <w:tcPr>
            <w:tcW w:w="572" w:type="dxa"/>
            <w:tcBorders>
              <w:top w:val="nil"/>
              <w:left w:val="single" w:sz="4" w:space="0" w:color="auto"/>
              <w:bottom w:val="single" w:sz="4" w:space="0" w:color="auto"/>
              <w:right w:val="single" w:sz="4" w:space="0" w:color="auto"/>
            </w:tcBorders>
            <w:shd w:val="clear" w:color="auto" w:fill="auto"/>
            <w:noWrap/>
            <w:vAlign w:val="center"/>
          </w:tcPr>
          <w:p w:rsidR="00866E39" w:rsidRPr="000F75BE" w:rsidRDefault="00866E39" w:rsidP="00866E39">
            <w:pPr>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8"/>
                <w:szCs w:val="28"/>
                <w:lang w:eastAsia="ru-RU"/>
              </w:rPr>
            </w:pPr>
          </w:p>
        </w:tc>
        <w:tc>
          <w:tcPr>
            <w:tcW w:w="3959" w:type="dxa"/>
            <w:tcBorders>
              <w:top w:val="nil"/>
              <w:left w:val="nil"/>
              <w:bottom w:val="single" w:sz="4" w:space="0" w:color="auto"/>
              <w:right w:val="single" w:sz="4" w:space="0" w:color="auto"/>
            </w:tcBorders>
            <w:shd w:val="clear" w:color="auto" w:fill="auto"/>
            <w:vAlign w:val="center"/>
          </w:tcPr>
          <w:p w:rsidR="00866E39" w:rsidRPr="000F75BE" w:rsidRDefault="00866E39" w:rsidP="00866E39">
            <w:pPr>
              <w:tabs>
                <w:tab w:val="left" w:pos="1457"/>
                <w:tab w:val="left" w:pos="4820"/>
              </w:tabs>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Срок (периодичность, график) поставки товара/ выполнения работ/оказания услуг</w:t>
            </w:r>
          </w:p>
        </w:tc>
        <w:tc>
          <w:tcPr>
            <w:tcW w:w="5103" w:type="dxa"/>
            <w:tcBorders>
              <w:top w:val="nil"/>
              <w:left w:val="nil"/>
              <w:bottom w:val="single" w:sz="4" w:space="0" w:color="auto"/>
              <w:right w:val="single" w:sz="4" w:space="0" w:color="auto"/>
            </w:tcBorders>
            <w:shd w:val="clear" w:color="auto" w:fill="auto"/>
            <w:noWrap/>
            <w:vAlign w:val="center"/>
          </w:tcPr>
          <w:p w:rsidR="00866E39" w:rsidRPr="000F75BE" w:rsidRDefault="00B028F2" w:rsidP="00866E39">
            <w:pPr>
              <w:tabs>
                <w:tab w:val="left" w:pos="4820"/>
              </w:tabs>
              <w:ind w:firstLine="34"/>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В соответствии с Техническим заданием</w:t>
            </w:r>
          </w:p>
        </w:tc>
      </w:tr>
      <w:tr w:rsidR="00866E39" w:rsidRPr="000F75BE" w:rsidTr="007E7863">
        <w:trPr>
          <w:trHeight w:val="360"/>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6E39" w:rsidRPr="000F75BE" w:rsidRDefault="00866E39" w:rsidP="00866E39">
            <w:pPr>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8"/>
                <w:szCs w:val="28"/>
                <w:lang w:eastAsia="ru-RU"/>
              </w:rPr>
            </w:pPr>
          </w:p>
        </w:tc>
        <w:tc>
          <w:tcPr>
            <w:tcW w:w="3959" w:type="dxa"/>
            <w:tcBorders>
              <w:top w:val="single" w:sz="4" w:space="0" w:color="auto"/>
              <w:left w:val="nil"/>
              <w:bottom w:val="single" w:sz="4" w:space="0" w:color="auto"/>
              <w:right w:val="single" w:sz="4" w:space="0" w:color="auto"/>
            </w:tcBorders>
            <w:shd w:val="clear" w:color="auto" w:fill="auto"/>
            <w:vAlign w:val="center"/>
            <w:hideMark/>
          </w:tcPr>
          <w:p w:rsidR="00866E39" w:rsidRPr="000F75BE" w:rsidRDefault="00866E39" w:rsidP="00866E39">
            <w:pPr>
              <w:tabs>
                <w:tab w:val="left" w:pos="4820"/>
              </w:tabs>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Предполагаемые сроки проведения закупки</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rsidR="00866E39" w:rsidRPr="000F75BE" w:rsidRDefault="00715A9A" w:rsidP="00866E39">
            <w:pPr>
              <w:tabs>
                <w:tab w:val="left" w:pos="4820"/>
              </w:tabs>
              <w:ind w:firstLine="3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w:t>
            </w:r>
            <w:r w:rsidR="00A9505A">
              <w:rPr>
                <w:rFonts w:ascii="Times New Roman" w:eastAsia="Times New Roman" w:hAnsi="Times New Roman" w:cs="Times New Roman"/>
                <w:sz w:val="28"/>
                <w:szCs w:val="28"/>
                <w:lang w:eastAsia="ru-RU"/>
              </w:rPr>
              <w:t>ай</w:t>
            </w:r>
            <w:r>
              <w:rPr>
                <w:rFonts w:ascii="Times New Roman" w:eastAsia="Times New Roman" w:hAnsi="Times New Roman" w:cs="Times New Roman"/>
                <w:sz w:val="28"/>
                <w:szCs w:val="28"/>
                <w:lang w:eastAsia="ru-RU"/>
              </w:rPr>
              <w:t>-июнь</w:t>
            </w:r>
            <w:r w:rsidR="00A9505A">
              <w:rPr>
                <w:rFonts w:ascii="Times New Roman" w:eastAsia="Times New Roman" w:hAnsi="Times New Roman" w:cs="Times New Roman"/>
                <w:sz w:val="28"/>
                <w:szCs w:val="28"/>
                <w:lang w:eastAsia="ru-RU"/>
              </w:rPr>
              <w:t xml:space="preserve"> 2026 </w:t>
            </w:r>
            <w:r w:rsidR="00866E39" w:rsidRPr="000F75BE">
              <w:rPr>
                <w:rFonts w:ascii="Times New Roman" w:eastAsia="Times New Roman" w:hAnsi="Times New Roman" w:cs="Times New Roman"/>
                <w:sz w:val="28"/>
                <w:szCs w:val="28"/>
                <w:lang w:eastAsia="ru-RU"/>
              </w:rPr>
              <w:t>г</w:t>
            </w:r>
            <w:r w:rsidR="00A9505A">
              <w:rPr>
                <w:rFonts w:ascii="Times New Roman" w:eastAsia="Times New Roman" w:hAnsi="Times New Roman" w:cs="Times New Roman"/>
                <w:sz w:val="28"/>
                <w:szCs w:val="28"/>
                <w:lang w:eastAsia="ru-RU"/>
              </w:rPr>
              <w:t>.</w:t>
            </w:r>
          </w:p>
        </w:tc>
      </w:tr>
      <w:tr w:rsidR="00866E39" w:rsidRPr="000F75BE" w:rsidTr="00B028F2">
        <w:trPr>
          <w:trHeight w:val="71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866E39" w:rsidRPr="000F75BE" w:rsidRDefault="00866E39" w:rsidP="00866E39">
            <w:pPr>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8"/>
                <w:szCs w:val="28"/>
                <w:lang w:eastAsia="ru-RU"/>
              </w:rPr>
            </w:pPr>
          </w:p>
        </w:tc>
        <w:tc>
          <w:tcPr>
            <w:tcW w:w="3959" w:type="dxa"/>
            <w:tcBorders>
              <w:top w:val="nil"/>
              <w:left w:val="nil"/>
              <w:bottom w:val="single" w:sz="4" w:space="0" w:color="auto"/>
              <w:right w:val="single" w:sz="4" w:space="0" w:color="auto"/>
            </w:tcBorders>
            <w:shd w:val="clear" w:color="auto" w:fill="auto"/>
            <w:vAlign w:val="center"/>
            <w:hideMark/>
          </w:tcPr>
          <w:p w:rsidR="00866E39" w:rsidRPr="000F75BE" w:rsidRDefault="00866E39" w:rsidP="00866E39">
            <w:pPr>
              <w:tabs>
                <w:tab w:val="left" w:pos="4820"/>
              </w:tabs>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Порядок оплаты</w:t>
            </w:r>
          </w:p>
        </w:tc>
        <w:tc>
          <w:tcPr>
            <w:tcW w:w="5103" w:type="dxa"/>
            <w:tcBorders>
              <w:top w:val="nil"/>
              <w:left w:val="nil"/>
              <w:bottom w:val="single" w:sz="4" w:space="0" w:color="auto"/>
              <w:right w:val="single" w:sz="4" w:space="0" w:color="auto"/>
            </w:tcBorders>
            <w:shd w:val="clear" w:color="auto" w:fill="auto"/>
            <w:noWrap/>
            <w:vAlign w:val="center"/>
          </w:tcPr>
          <w:p w:rsidR="00866E39" w:rsidRPr="000F75BE" w:rsidRDefault="00B028F2" w:rsidP="00866E39">
            <w:pPr>
              <w:autoSpaceDE w:val="0"/>
              <w:autoSpaceDN w:val="0"/>
              <w:adjustRightInd w:val="0"/>
              <w:spacing w:line="240" w:lineRule="auto"/>
              <w:rPr>
                <w:rFonts w:ascii="Times New Roman" w:hAnsi="Times New Roman" w:cs="Times New Roman"/>
                <w:sz w:val="28"/>
                <w:szCs w:val="28"/>
              </w:rPr>
            </w:pPr>
            <w:r>
              <w:t xml:space="preserve">В </w:t>
            </w:r>
            <w:r w:rsidRPr="00B028F2">
              <w:rPr>
                <w:rFonts w:ascii="Times New Roman" w:eastAsia="Times New Roman" w:hAnsi="Times New Roman" w:cs="Times New Roman"/>
                <w:sz w:val="28"/>
                <w:szCs w:val="28"/>
                <w:lang w:eastAsia="ru-RU"/>
              </w:rPr>
              <w:t xml:space="preserve">течении </w:t>
            </w:r>
            <w:r w:rsidRPr="00B028F2">
              <w:rPr>
                <w:rFonts w:ascii="Times New Roman" w:eastAsia="Times New Roman" w:hAnsi="Times New Roman" w:cs="Times New Roman"/>
                <w:sz w:val="28"/>
                <w:szCs w:val="28"/>
                <w:lang w:eastAsia="ru-RU"/>
              </w:rPr>
              <w:fldChar w:fldCharType="begin" w:fldLock="1"/>
            </w:r>
            <w:r w:rsidRPr="00B028F2">
              <w:rPr>
                <w:rFonts w:ascii="Times New Roman" w:eastAsia="Times New Roman" w:hAnsi="Times New Roman" w:cs="Times New Roman"/>
                <w:sz w:val="28"/>
                <w:szCs w:val="28"/>
                <w:lang w:eastAsia="ru-RU"/>
              </w:rPr>
              <w:instrText>LBVARIABLE \id "34150" \displaced</w:instrText>
            </w:r>
            <w:r w:rsidRPr="00B028F2">
              <w:rPr>
                <w:rFonts w:ascii="Times New Roman" w:eastAsia="Times New Roman" w:hAnsi="Times New Roman" w:cs="Times New Roman"/>
                <w:sz w:val="28"/>
                <w:szCs w:val="28"/>
                <w:lang w:eastAsia="ru-RU"/>
              </w:rPr>
              <w:fldChar w:fldCharType="separate"/>
            </w:r>
            <w:r w:rsidRPr="00B028F2">
              <w:rPr>
                <w:rFonts w:ascii="Times New Roman" w:eastAsia="Times New Roman" w:hAnsi="Times New Roman" w:cs="Times New Roman"/>
                <w:sz w:val="28"/>
                <w:szCs w:val="28"/>
                <w:lang w:eastAsia="ru-RU"/>
              </w:rPr>
              <w:fldChar w:fldCharType="begin" w:fldLock="1"/>
            </w:r>
            <w:r w:rsidRPr="00B028F2">
              <w:rPr>
                <w:rFonts w:ascii="Times New Roman" w:eastAsia="Times New Roman" w:hAnsi="Times New Roman" w:cs="Times New Roman"/>
                <w:sz w:val="28"/>
                <w:szCs w:val="28"/>
                <w:lang w:eastAsia="ru-RU"/>
              </w:rPr>
              <w:instrText>LBVARIABLE \id "78290"</w:instrText>
            </w:r>
            <w:r w:rsidRPr="00B028F2">
              <w:rPr>
                <w:rFonts w:ascii="Times New Roman" w:eastAsia="Times New Roman" w:hAnsi="Times New Roman" w:cs="Times New Roman"/>
                <w:sz w:val="28"/>
                <w:szCs w:val="28"/>
                <w:lang w:eastAsia="ru-RU"/>
              </w:rPr>
              <w:fldChar w:fldCharType="separate"/>
            </w:r>
            <w:r w:rsidRPr="00B028F2">
              <w:rPr>
                <w:rFonts w:ascii="Times New Roman" w:eastAsia="Times New Roman" w:hAnsi="Times New Roman" w:cs="Times New Roman"/>
                <w:sz w:val="28"/>
                <w:szCs w:val="28"/>
                <w:lang w:eastAsia="ru-RU"/>
              </w:rPr>
              <w:t>7 (семь)  рабочих дней</w:t>
            </w:r>
            <w:r w:rsidRPr="00B028F2">
              <w:rPr>
                <w:rFonts w:ascii="Times New Roman" w:eastAsia="Times New Roman" w:hAnsi="Times New Roman" w:cs="Times New Roman"/>
                <w:sz w:val="28"/>
                <w:szCs w:val="28"/>
                <w:lang w:eastAsia="ru-RU"/>
              </w:rPr>
              <w:fldChar w:fldCharType="end"/>
            </w:r>
            <w:r w:rsidRPr="00B028F2">
              <w:rPr>
                <w:rFonts w:ascii="Times New Roman" w:eastAsia="Times New Roman" w:hAnsi="Times New Roman" w:cs="Times New Roman"/>
                <w:sz w:val="28"/>
                <w:szCs w:val="28"/>
                <w:lang w:eastAsia="ru-RU"/>
              </w:rPr>
              <w:t xml:space="preserve"> со дня подписания Заказчиком Акта сдачи-приемки выполненных Работ.</w:t>
            </w:r>
            <w:r w:rsidRPr="00B028F2">
              <w:rPr>
                <w:rFonts w:ascii="Times New Roman" w:eastAsia="Times New Roman" w:hAnsi="Times New Roman" w:cs="Times New Roman"/>
                <w:sz w:val="28"/>
                <w:szCs w:val="28"/>
                <w:lang w:eastAsia="ru-RU"/>
              </w:rPr>
              <w:fldChar w:fldCharType="end"/>
            </w:r>
          </w:p>
        </w:tc>
      </w:tr>
      <w:tr w:rsidR="00866E39" w:rsidRPr="000F75BE" w:rsidTr="007E7863">
        <w:trPr>
          <w:trHeight w:val="651"/>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866E39" w:rsidRPr="000F75BE" w:rsidRDefault="00866E39" w:rsidP="00866E39">
            <w:pPr>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8"/>
                <w:szCs w:val="28"/>
                <w:lang w:eastAsia="ru-RU"/>
              </w:rPr>
            </w:pPr>
          </w:p>
        </w:tc>
        <w:tc>
          <w:tcPr>
            <w:tcW w:w="3959" w:type="dxa"/>
            <w:tcBorders>
              <w:top w:val="nil"/>
              <w:left w:val="nil"/>
              <w:bottom w:val="single" w:sz="4" w:space="0" w:color="auto"/>
              <w:right w:val="single" w:sz="4" w:space="0" w:color="auto"/>
            </w:tcBorders>
            <w:shd w:val="clear" w:color="auto" w:fill="auto"/>
            <w:vAlign w:val="center"/>
            <w:hideMark/>
          </w:tcPr>
          <w:p w:rsidR="00866E39" w:rsidRPr="000F75BE" w:rsidRDefault="00866E39" w:rsidP="00866E39">
            <w:pPr>
              <w:tabs>
                <w:tab w:val="left" w:pos="4820"/>
              </w:tabs>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Размер обеспечения исполнения договора</w:t>
            </w:r>
          </w:p>
        </w:tc>
        <w:tc>
          <w:tcPr>
            <w:tcW w:w="5103" w:type="dxa"/>
            <w:tcBorders>
              <w:top w:val="nil"/>
              <w:left w:val="nil"/>
              <w:bottom w:val="single" w:sz="4" w:space="0" w:color="auto"/>
              <w:right w:val="single" w:sz="4" w:space="0" w:color="auto"/>
            </w:tcBorders>
            <w:shd w:val="clear" w:color="auto" w:fill="auto"/>
            <w:noWrap/>
            <w:vAlign w:val="center"/>
            <w:hideMark/>
          </w:tcPr>
          <w:p w:rsidR="00866E39" w:rsidRPr="000F75BE" w:rsidRDefault="00866E39" w:rsidP="00866E39">
            <w:pPr>
              <w:tabs>
                <w:tab w:val="left" w:pos="4820"/>
              </w:tabs>
              <w:ind w:firstLine="34"/>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5% от суммы  договора</w:t>
            </w:r>
          </w:p>
        </w:tc>
      </w:tr>
      <w:tr w:rsidR="00866E39" w:rsidRPr="000F75BE" w:rsidTr="007E7863">
        <w:trPr>
          <w:trHeight w:val="273"/>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866E39" w:rsidRPr="000F75BE" w:rsidRDefault="00866E39" w:rsidP="00866E39">
            <w:pPr>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8"/>
                <w:szCs w:val="28"/>
                <w:lang w:eastAsia="ru-RU"/>
              </w:rPr>
            </w:pPr>
          </w:p>
        </w:tc>
        <w:tc>
          <w:tcPr>
            <w:tcW w:w="3959" w:type="dxa"/>
            <w:tcBorders>
              <w:top w:val="nil"/>
              <w:left w:val="nil"/>
              <w:bottom w:val="single" w:sz="4" w:space="0" w:color="auto"/>
              <w:right w:val="single" w:sz="4" w:space="0" w:color="auto"/>
            </w:tcBorders>
            <w:shd w:val="clear" w:color="auto" w:fill="auto"/>
            <w:vAlign w:val="center"/>
            <w:hideMark/>
          </w:tcPr>
          <w:p w:rsidR="00866E39" w:rsidRPr="000F75BE" w:rsidRDefault="00866E39" w:rsidP="00866E39">
            <w:pPr>
              <w:tabs>
                <w:tab w:val="left" w:pos="4820"/>
              </w:tabs>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Требования к гарантийному сроку товара/работы/ услуги и (или) объему предоставления гарантий их качества</w:t>
            </w:r>
          </w:p>
        </w:tc>
        <w:tc>
          <w:tcPr>
            <w:tcW w:w="5103" w:type="dxa"/>
            <w:tcBorders>
              <w:top w:val="nil"/>
              <w:left w:val="nil"/>
              <w:bottom w:val="single" w:sz="4" w:space="0" w:color="auto"/>
              <w:right w:val="single" w:sz="4" w:space="0" w:color="auto"/>
            </w:tcBorders>
            <w:shd w:val="clear" w:color="auto" w:fill="auto"/>
            <w:noWrap/>
            <w:vAlign w:val="center"/>
            <w:hideMark/>
          </w:tcPr>
          <w:p w:rsidR="00B028F2" w:rsidRPr="00B028F2" w:rsidRDefault="00B028F2" w:rsidP="00B028F2">
            <w:pPr>
              <w:autoSpaceDE w:val="0"/>
              <w:autoSpaceDN w:val="0"/>
              <w:adjustRightInd w:val="0"/>
              <w:spacing w:line="240" w:lineRule="auto"/>
              <w:rPr>
                <w:rFonts w:ascii="Times New Roman" w:eastAsia="Times New Roman" w:hAnsi="Times New Roman" w:cs="Times New Roman"/>
                <w:sz w:val="28"/>
                <w:szCs w:val="28"/>
                <w:lang w:eastAsia="ru-RU"/>
              </w:rPr>
            </w:pPr>
            <w:r w:rsidRPr="00B028F2">
              <w:rPr>
                <w:rFonts w:ascii="Times New Roman" w:eastAsia="Times New Roman" w:hAnsi="Times New Roman" w:cs="Times New Roman"/>
                <w:sz w:val="28"/>
                <w:szCs w:val="28"/>
                <w:lang w:eastAsia="ru-RU"/>
              </w:rPr>
              <w:t>Гарантийный срок на выполненные Работы должен составлять не менее 36 (тридцати шести) месяцев с даты подписания Сторонами Акта о приемке выполненных работ (форма КС-2) и Справки о стоимости выполненных работ и затрат форма КС-3).</w:t>
            </w:r>
          </w:p>
          <w:p w:rsidR="00B028F2" w:rsidRPr="00B028F2" w:rsidRDefault="00B028F2" w:rsidP="00B028F2">
            <w:pPr>
              <w:autoSpaceDE w:val="0"/>
              <w:autoSpaceDN w:val="0"/>
              <w:adjustRightInd w:val="0"/>
              <w:spacing w:line="240" w:lineRule="auto"/>
              <w:rPr>
                <w:rFonts w:ascii="Times New Roman" w:eastAsia="Times New Roman" w:hAnsi="Times New Roman" w:cs="Times New Roman"/>
                <w:sz w:val="28"/>
                <w:szCs w:val="28"/>
                <w:lang w:eastAsia="ru-RU"/>
              </w:rPr>
            </w:pPr>
            <w:r w:rsidRPr="00B028F2">
              <w:rPr>
                <w:rFonts w:ascii="Times New Roman" w:eastAsia="Times New Roman" w:hAnsi="Times New Roman" w:cs="Times New Roman"/>
                <w:sz w:val="28"/>
                <w:szCs w:val="28"/>
                <w:lang w:eastAsia="ru-RU"/>
              </w:rPr>
              <w:t>Гарантийный срок на материалы и оборудование должен составлять не менее 36 (тридцати шести) месяцев с даты подписания Сторонами Акта о приемке выполненных работ (форма КС-2).</w:t>
            </w:r>
          </w:p>
          <w:p w:rsidR="00866E39" w:rsidRPr="000F75BE" w:rsidRDefault="00866E39" w:rsidP="00866E39">
            <w:pPr>
              <w:tabs>
                <w:tab w:val="left" w:pos="4820"/>
              </w:tabs>
              <w:ind w:firstLine="34"/>
              <w:rPr>
                <w:rFonts w:ascii="Times New Roman" w:eastAsia="Times New Roman" w:hAnsi="Times New Roman" w:cs="Times New Roman"/>
                <w:sz w:val="28"/>
                <w:szCs w:val="28"/>
                <w:lang w:eastAsia="ru-RU"/>
              </w:rPr>
            </w:pPr>
          </w:p>
        </w:tc>
      </w:tr>
    </w:tbl>
    <w:p w:rsidR="007E7863" w:rsidRPr="000F75BE" w:rsidRDefault="00CC0AF1" w:rsidP="001C402B">
      <w:pPr>
        <w:rPr>
          <w:rFonts w:ascii="Times New Roman" w:hAnsi="Times New Roman" w:cs="Times New Roman"/>
          <w:sz w:val="28"/>
          <w:szCs w:val="28"/>
        </w:rPr>
      </w:pPr>
      <w:r w:rsidRPr="000F75BE">
        <w:rPr>
          <w:rFonts w:ascii="Times New Roman" w:hAnsi="Times New Roman" w:cs="Times New Roman"/>
          <w:sz w:val="28"/>
          <w:szCs w:val="28"/>
        </w:rPr>
        <w:t xml:space="preserve">  </w:t>
      </w:r>
    </w:p>
    <w:p w:rsidR="001C402B" w:rsidRPr="000F75BE" w:rsidRDefault="002C6B3D" w:rsidP="001C402B">
      <w:pPr>
        <w:rPr>
          <w:rFonts w:ascii="Times New Roman" w:hAnsi="Times New Roman" w:cs="Times New Roman"/>
          <w:color w:val="0563C1"/>
          <w:sz w:val="28"/>
          <w:szCs w:val="28"/>
          <w:u w:val="single"/>
        </w:rPr>
      </w:pPr>
      <w:r w:rsidRPr="000F75BE">
        <w:rPr>
          <w:rFonts w:ascii="Times New Roman" w:hAnsi="Times New Roman" w:cs="Times New Roman"/>
          <w:sz w:val="28"/>
          <w:szCs w:val="28"/>
        </w:rPr>
        <w:t xml:space="preserve"> </w:t>
      </w:r>
      <w:r w:rsidRPr="000F75BE">
        <w:rPr>
          <w:rFonts w:ascii="Times New Roman" w:hAnsi="Times New Roman" w:cs="Times New Roman"/>
          <w:sz w:val="28"/>
          <w:szCs w:val="28"/>
        </w:rPr>
        <w:tab/>
      </w:r>
      <w:r w:rsidR="00CC0AF1" w:rsidRPr="000F75BE">
        <w:rPr>
          <w:rFonts w:ascii="Times New Roman" w:hAnsi="Times New Roman" w:cs="Times New Roman"/>
          <w:sz w:val="28"/>
          <w:szCs w:val="28"/>
        </w:rPr>
        <w:t xml:space="preserve">Просим предоставить ценовое предложение в соответствии с информацией, указанной в данном запросе, в течение </w:t>
      </w:r>
      <w:r w:rsidR="00CC0AF1" w:rsidRPr="000F75BE">
        <w:rPr>
          <w:rFonts w:ascii="Times New Roman" w:hAnsi="Times New Roman" w:cs="Times New Roman"/>
          <w:i/>
          <w:sz w:val="28"/>
          <w:szCs w:val="28"/>
        </w:rPr>
        <w:t xml:space="preserve">7 </w:t>
      </w:r>
      <w:r w:rsidR="00CC0AF1" w:rsidRPr="000F75BE">
        <w:rPr>
          <w:rFonts w:ascii="Times New Roman" w:hAnsi="Times New Roman" w:cs="Times New Roman"/>
          <w:sz w:val="28"/>
          <w:szCs w:val="28"/>
        </w:rPr>
        <w:t xml:space="preserve">календарных дней, посредством </w:t>
      </w:r>
      <w:r w:rsidR="00CC0AF1" w:rsidRPr="000F75BE">
        <w:rPr>
          <w:rFonts w:ascii="Times New Roman" w:hAnsi="Times New Roman" w:cs="Times New Roman"/>
          <w:color w:val="000000" w:themeColor="text1"/>
          <w:sz w:val="28"/>
          <w:szCs w:val="28"/>
        </w:rPr>
        <w:t>функционала Электронной торговой площадки</w:t>
      </w:r>
      <w:r w:rsidR="00F967EF" w:rsidRPr="000F75BE">
        <w:rPr>
          <w:rFonts w:ascii="Times New Roman" w:hAnsi="Times New Roman" w:cs="Times New Roman"/>
          <w:color w:val="000000" w:themeColor="text1"/>
          <w:sz w:val="28"/>
          <w:szCs w:val="28"/>
        </w:rPr>
        <w:t>.</w:t>
      </w:r>
      <w:r w:rsidR="00F967EF" w:rsidRPr="000F75BE">
        <w:rPr>
          <w:rFonts w:ascii="Times New Roman" w:hAnsi="Times New Roman" w:cs="Times New Roman"/>
          <w:color w:val="0563C1"/>
          <w:sz w:val="28"/>
          <w:szCs w:val="28"/>
          <w:u w:val="single"/>
        </w:rPr>
        <w:t xml:space="preserve"> </w:t>
      </w:r>
    </w:p>
    <w:p w:rsidR="002873C0" w:rsidRPr="000F75BE" w:rsidRDefault="00F967EF" w:rsidP="002C6B3D">
      <w:pPr>
        <w:ind w:firstLine="708"/>
        <w:rPr>
          <w:rFonts w:ascii="Times New Roman" w:hAnsi="Times New Roman" w:cs="Times New Roman"/>
          <w:sz w:val="28"/>
          <w:szCs w:val="28"/>
        </w:rPr>
      </w:pPr>
      <w:r w:rsidRPr="000F75BE">
        <w:rPr>
          <w:rFonts w:ascii="Times New Roman" w:hAnsi="Times New Roman" w:cs="Times New Roman"/>
          <w:sz w:val="28"/>
          <w:szCs w:val="28"/>
        </w:rPr>
        <w:t>Контактное лицо И</w:t>
      </w:r>
      <w:r w:rsidR="00E0061A">
        <w:rPr>
          <w:rFonts w:ascii="Times New Roman" w:hAnsi="Times New Roman" w:cs="Times New Roman"/>
          <w:sz w:val="28"/>
          <w:szCs w:val="28"/>
        </w:rPr>
        <w:t>нициатора запроса</w:t>
      </w:r>
      <w:r w:rsidR="001C402B" w:rsidRPr="000F75BE">
        <w:rPr>
          <w:rFonts w:ascii="Times New Roman" w:hAnsi="Times New Roman" w:cs="Times New Roman"/>
          <w:sz w:val="28"/>
          <w:szCs w:val="28"/>
        </w:rPr>
        <w:t xml:space="preserve">: </w:t>
      </w:r>
      <w:r w:rsidR="00A9505A">
        <w:rPr>
          <w:rFonts w:ascii="Times New Roman" w:hAnsi="Times New Roman" w:cs="Times New Roman"/>
          <w:sz w:val="28"/>
          <w:szCs w:val="28"/>
        </w:rPr>
        <w:t>Носков Максим Юрьевич</w:t>
      </w:r>
      <w:r w:rsidRPr="000F75BE">
        <w:rPr>
          <w:rFonts w:ascii="Times New Roman" w:hAnsi="Times New Roman" w:cs="Times New Roman"/>
          <w:sz w:val="28"/>
          <w:szCs w:val="28"/>
        </w:rPr>
        <w:t xml:space="preserve"> </w:t>
      </w:r>
      <w:r w:rsidR="00A9505A" w:rsidRPr="00A9505A">
        <w:rPr>
          <w:rFonts w:ascii="Times New Roman" w:hAnsi="Times New Roman" w:cs="Times New Roman"/>
          <w:sz w:val="28"/>
          <w:szCs w:val="28"/>
        </w:rPr>
        <w:t>M.Noskov@russianpost.ru</w:t>
      </w:r>
      <w:r w:rsidR="00F667CC" w:rsidRPr="000F75BE">
        <w:rPr>
          <w:rFonts w:ascii="Times New Roman" w:hAnsi="Times New Roman" w:cs="Times New Roman"/>
          <w:sz w:val="28"/>
          <w:szCs w:val="28"/>
        </w:rPr>
        <w:t>,</w:t>
      </w:r>
      <w:r w:rsidR="001C402B" w:rsidRPr="000F75BE">
        <w:rPr>
          <w:rFonts w:ascii="Times New Roman" w:hAnsi="Times New Roman" w:cs="Times New Roman"/>
          <w:sz w:val="28"/>
          <w:szCs w:val="28"/>
        </w:rPr>
        <w:t xml:space="preserve"> </w:t>
      </w:r>
      <w:proofErr w:type="gramStart"/>
      <w:r w:rsidR="001C402B" w:rsidRPr="000F75BE">
        <w:rPr>
          <w:rFonts w:ascii="Times New Roman" w:hAnsi="Times New Roman" w:cs="Times New Roman"/>
          <w:sz w:val="28"/>
          <w:szCs w:val="28"/>
        </w:rPr>
        <w:t xml:space="preserve">телефон  </w:t>
      </w:r>
      <w:r w:rsidR="00A9505A">
        <w:rPr>
          <w:rFonts w:ascii="Times New Roman" w:eastAsiaTheme="minorEastAsia" w:hAnsi="Times New Roman" w:cs="Times New Roman"/>
          <w:noProof/>
          <w:color w:val="1F497D"/>
          <w:sz w:val="28"/>
          <w:szCs w:val="28"/>
          <w:lang w:eastAsia="ru-RU"/>
        </w:rPr>
        <w:t>+</w:t>
      </w:r>
      <w:proofErr w:type="gramEnd"/>
      <w:r w:rsidR="00A9505A">
        <w:rPr>
          <w:rFonts w:ascii="Times New Roman" w:eastAsiaTheme="minorEastAsia" w:hAnsi="Times New Roman" w:cs="Times New Roman"/>
          <w:noProof/>
          <w:color w:val="1F497D"/>
          <w:sz w:val="28"/>
          <w:szCs w:val="28"/>
          <w:lang w:eastAsia="ru-RU"/>
        </w:rPr>
        <w:t>7 (863) 280-04-70 доб. 2026</w:t>
      </w:r>
    </w:p>
    <w:p w:rsidR="001C402B" w:rsidRPr="000F75BE" w:rsidRDefault="001C402B" w:rsidP="001C402B">
      <w:pPr>
        <w:tabs>
          <w:tab w:val="left" w:pos="4820"/>
        </w:tabs>
        <w:contextualSpacing/>
        <w:rPr>
          <w:rFonts w:ascii="Times New Roman" w:eastAsia="Times New Roman" w:hAnsi="Times New Roman" w:cs="Times New Roman"/>
          <w:b/>
          <w:sz w:val="28"/>
          <w:szCs w:val="28"/>
          <w:u w:val="single"/>
          <w:lang w:eastAsia="ru-RU"/>
        </w:rPr>
      </w:pPr>
      <w:r w:rsidRPr="000F75BE">
        <w:rPr>
          <w:rFonts w:ascii="Times New Roman" w:eastAsia="Times New Roman" w:hAnsi="Times New Roman" w:cs="Times New Roman"/>
          <w:sz w:val="28"/>
          <w:szCs w:val="28"/>
          <w:lang w:eastAsia="ru-RU"/>
        </w:rPr>
        <w:t xml:space="preserve">     </w:t>
      </w:r>
      <w:r w:rsidR="002C6B3D" w:rsidRPr="000F75BE">
        <w:rPr>
          <w:rFonts w:ascii="Times New Roman" w:eastAsia="Times New Roman" w:hAnsi="Times New Roman" w:cs="Times New Roman"/>
          <w:sz w:val="28"/>
          <w:szCs w:val="28"/>
          <w:lang w:eastAsia="ru-RU"/>
        </w:rPr>
        <w:t xml:space="preserve">               </w:t>
      </w:r>
      <w:r w:rsidRPr="000F75BE">
        <w:rPr>
          <w:rFonts w:ascii="Times New Roman" w:eastAsia="Times New Roman" w:hAnsi="Times New Roman" w:cs="Times New Roman"/>
          <w:b/>
          <w:sz w:val="28"/>
          <w:szCs w:val="28"/>
          <w:u w:val="single"/>
          <w:lang w:eastAsia="ru-RU"/>
        </w:rPr>
        <w:t>Предоставляемое ценовое предложение должно содержать:</w:t>
      </w:r>
    </w:p>
    <w:p w:rsidR="001C402B" w:rsidRPr="000F75BE" w:rsidRDefault="0085609B" w:rsidP="001C402B">
      <w:pPr>
        <w:numPr>
          <w:ilvl w:val="0"/>
          <w:numId w:val="2"/>
        </w:numPr>
        <w:tabs>
          <w:tab w:val="left" w:pos="426"/>
          <w:tab w:val="left" w:pos="4820"/>
        </w:tabs>
        <w:spacing w:after="0" w:line="240" w:lineRule="auto"/>
        <w:ind w:left="0" w:firstLine="0"/>
        <w:contextualSpacing/>
        <w:jc w:val="both"/>
        <w:rPr>
          <w:rFonts w:ascii="Times New Roman" w:eastAsia="Times New Roman" w:hAnsi="Times New Roman" w:cs="Times New Roman"/>
          <w:sz w:val="28"/>
          <w:szCs w:val="28"/>
          <w:lang w:eastAsia="ru-RU"/>
        </w:rPr>
      </w:pPr>
      <w:r w:rsidRPr="000F75BE">
        <w:rPr>
          <w:rFonts w:ascii="Times New Roman" w:eastAsia="Times New Roman" w:hAnsi="Times New Roman" w:cs="Times New Roman"/>
          <w:color w:val="000000" w:themeColor="text1"/>
          <w:sz w:val="28"/>
          <w:szCs w:val="28"/>
          <w:lang w:eastAsia="ru-RU"/>
        </w:rPr>
        <w:t xml:space="preserve">информацию о цене за единицу </w:t>
      </w:r>
      <w:r w:rsidR="00613B77">
        <w:rPr>
          <w:rFonts w:ascii="Times New Roman" w:eastAsia="Times New Roman" w:hAnsi="Times New Roman" w:cs="Times New Roman"/>
          <w:color w:val="000000" w:themeColor="text1"/>
          <w:sz w:val="28"/>
          <w:szCs w:val="28"/>
          <w:lang w:eastAsia="ru-RU"/>
        </w:rPr>
        <w:t>работ</w:t>
      </w:r>
      <w:r w:rsidRPr="000F75BE">
        <w:rPr>
          <w:rFonts w:ascii="Times New Roman" w:eastAsia="Times New Roman" w:hAnsi="Times New Roman" w:cs="Times New Roman"/>
          <w:color w:val="000000" w:themeColor="text1"/>
          <w:sz w:val="28"/>
          <w:szCs w:val="28"/>
          <w:lang w:eastAsia="ru-RU"/>
        </w:rPr>
        <w:t>, а также общей сумме ценового предложения с указанием конкретного размера применяемой ставки НДС, включающей в себя все налоги, сборы и иные обязательные платежи контрагента, направившего ответ</w:t>
      </w:r>
      <w:r w:rsidR="001C402B" w:rsidRPr="000F75BE">
        <w:rPr>
          <w:rFonts w:ascii="Times New Roman" w:eastAsia="Times New Roman" w:hAnsi="Times New Roman" w:cs="Times New Roman"/>
          <w:sz w:val="28"/>
          <w:szCs w:val="28"/>
          <w:lang w:eastAsia="ru-RU"/>
        </w:rPr>
        <w:t>;</w:t>
      </w:r>
    </w:p>
    <w:p w:rsidR="001C402B" w:rsidRPr="000F75BE" w:rsidRDefault="001C402B" w:rsidP="001C402B">
      <w:pPr>
        <w:numPr>
          <w:ilvl w:val="0"/>
          <w:numId w:val="2"/>
        </w:numPr>
        <w:tabs>
          <w:tab w:val="left" w:pos="426"/>
          <w:tab w:val="left" w:pos="4820"/>
        </w:tabs>
        <w:spacing w:after="0" w:line="240" w:lineRule="auto"/>
        <w:ind w:left="0" w:firstLine="0"/>
        <w:contextualSpacing/>
        <w:jc w:val="both"/>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lastRenderedPageBreak/>
        <w:t>срок действия ценового предложения;</w:t>
      </w:r>
    </w:p>
    <w:p w:rsidR="001C402B" w:rsidRPr="000F75BE" w:rsidRDefault="001C402B" w:rsidP="001C402B">
      <w:pPr>
        <w:numPr>
          <w:ilvl w:val="0"/>
          <w:numId w:val="2"/>
        </w:numPr>
        <w:tabs>
          <w:tab w:val="left" w:pos="426"/>
          <w:tab w:val="left" w:pos="4820"/>
        </w:tabs>
        <w:spacing w:after="0" w:line="240" w:lineRule="auto"/>
        <w:ind w:left="0" w:firstLine="0"/>
        <w:contextualSpacing/>
        <w:jc w:val="both"/>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расчет предлагаемой цены с целью предупреждения намеренного завышения или занижения цен товара/ работ/ услуг;</w:t>
      </w:r>
    </w:p>
    <w:p w:rsidR="001C402B" w:rsidRDefault="001C402B" w:rsidP="001C402B">
      <w:pPr>
        <w:numPr>
          <w:ilvl w:val="0"/>
          <w:numId w:val="2"/>
        </w:numPr>
        <w:tabs>
          <w:tab w:val="left" w:pos="426"/>
          <w:tab w:val="left" w:pos="4820"/>
        </w:tabs>
        <w:spacing w:after="0" w:line="240" w:lineRule="auto"/>
        <w:ind w:left="0" w:firstLine="0"/>
        <w:contextualSpacing/>
        <w:jc w:val="both"/>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сведения об ИНН/ ОГРН (при наличии);</w:t>
      </w:r>
    </w:p>
    <w:p w:rsidR="007A3844" w:rsidRPr="000F75BE" w:rsidRDefault="007A3844" w:rsidP="007A3844">
      <w:pPr>
        <w:tabs>
          <w:tab w:val="left" w:pos="426"/>
          <w:tab w:val="left" w:pos="4820"/>
        </w:tabs>
        <w:spacing w:after="0" w:line="240" w:lineRule="auto"/>
        <w:contextualSpacing/>
        <w:jc w:val="both"/>
        <w:rPr>
          <w:rFonts w:ascii="Times New Roman" w:eastAsia="Times New Roman" w:hAnsi="Times New Roman" w:cs="Times New Roman"/>
          <w:sz w:val="28"/>
          <w:szCs w:val="28"/>
          <w:lang w:eastAsia="ru-RU"/>
        </w:rPr>
      </w:pPr>
    </w:p>
    <w:p w:rsidR="009E6ACD" w:rsidRPr="000F75BE" w:rsidRDefault="009E6ACD" w:rsidP="009E6ACD">
      <w:pPr>
        <w:widowControl w:val="0"/>
        <w:tabs>
          <w:tab w:val="left" w:pos="426"/>
          <w:tab w:val="left" w:pos="4820"/>
        </w:tabs>
        <w:spacing w:after="0" w:line="240" w:lineRule="auto"/>
        <w:contextualSpacing/>
        <w:jc w:val="both"/>
        <w:rPr>
          <w:rFonts w:ascii="Times New Roman" w:eastAsia="Times New Roman" w:hAnsi="Times New Roman" w:cs="Times New Roman"/>
          <w:sz w:val="28"/>
          <w:szCs w:val="28"/>
          <w:lang w:eastAsia="ru-RU"/>
        </w:rPr>
      </w:pPr>
    </w:p>
    <w:p w:rsidR="009E6ACD" w:rsidRPr="000F75BE" w:rsidRDefault="009E6ACD" w:rsidP="009E6ACD">
      <w:pPr>
        <w:widowControl w:val="0"/>
        <w:tabs>
          <w:tab w:val="left" w:pos="426"/>
          <w:tab w:val="left" w:pos="709"/>
        </w:tabs>
        <w:spacing w:after="0" w:line="240" w:lineRule="auto"/>
        <w:ind w:firstLine="709"/>
        <w:contextualSpacing/>
        <w:jc w:val="both"/>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Одновременно с этим ценовое предложение будет зарегистрировано при наличии:</w:t>
      </w:r>
    </w:p>
    <w:p w:rsidR="009E6ACD" w:rsidRPr="000F75BE" w:rsidRDefault="009E6ACD" w:rsidP="009E6ACD">
      <w:pPr>
        <w:widowControl w:val="0"/>
        <w:numPr>
          <w:ilvl w:val="0"/>
          <w:numId w:val="15"/>
        </w:numPr>
        <w:tabs>
          <w:tab w:val="left" w:pos="426"/>
          <w:tab w:val="left" w:pos="1134"/>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официального бланка (при наличии) и подписи лица – представителя отправителя;</w:t>
      </w:r>
    </w:p>
    <w:p w:rsidR="006C6D7F" w:rsidRPr="000F75BE" w:rsidRDefault="009E6ACD" w:rsidP="006C6D7F">
      <w:pPr>
        <w:widowControl w:val="0"/>
        <w:numPr>
          <w:ilvl w:val="0"/>
          <w:numId w:val="15"/>
        </w:numPr>
        <w:tabs>
          <w:tab w:val="left" w:pos="426"/>
          <w:tab w:val="left" w:pos="1134"/>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 xml:space="preserve">полного наименования получателя </w:t>
      </w:r>
      <w:r w:rsidRPr="000F75BE">
        <w:rPr>
          <w:rFonts w:ascii="Times New Roman" w:hAnsi="Times New Roman" w:cs="Times New Roman"/>
          <w:sz w:val="28"/>
          <w:szCs w:val="28"/>
        </w:rPr>
        <w:t>УФПС Ростовской области АО «Поч</w:t>
      </w:r>
      <w:r w:rsidR="00E74C7C" w:rsidRPr="000F75BE">
        <w:rPr>
          <w:rFonts w:ascii="Times New Roman" w:hAnsi="Times New Roman" w:cs="Times New Roman"/>
          <w:sz w:val="28"/>
          <w:szCs w:val="28"/>
        </w:rPr>
        <w:t>та России»</w:t>
      </w:r>
      <w:r w:rsidRPr="000F75BE">
        <w:rPr>
          <w:rFonts w:ascii="Times New Roman" w:hAnsi="Times New Roman" w:cs="Times New Roman"/>
          <w:sz w:val="28"/>
          <w:szCs w:val="28"/>
        </w:rPr>
        <w:t>;</w:t>
      </w:r>
    </w:p>
    <w:p w:rsidR="009E6ACD" w:rsidRPr="000F75BE" w:rsidRDefault="009E6ACD" w:rsidP="009E6ACD">
      <w:pPr>
        <w:widowControl w:val="0"/>
        <w:numPr>
          <w:ilvl w:val="0"/>
          <w:numId w:val="15"/>
        </w:numPr>
        <w:tabs>
          <w:tab w:val="left" w:pos="426"/>
          <w:tab w:val="left" w:pos="1134"/>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Ф. И. О. контактного лица от инициатора закупки, телефона, электронной почты;</w:t>
      </w:r>
    </w:p>
    <w:p w:rsidR="009E6ACD" w:rsidRPr="000F75BE" w:rsidRDefault="006C6D7F" w:rsidP="009E6ACD">
      <w:pPr>
        <w:widowControl w:val="0"/>
        <w:numPr>
          <w:ilvl w:val="0"/>
          <w:numId w:val="15"/>
        </w:numPr>
        <w:tabs>
          <w:tab w:val="left" w:pos="426"/>
          <w:tab w:val="left" w:pos="1134"/>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0F75BE">
        <w:rPr>
          <w:rFonts w:ascii="Times New Roman" w:hAnsi="Times New Roman" w:cs="Times New Roman"/>
          <w:color w:val="000000" w:themeColor="text1"/>
          <w:sz w:val="28"/>
          <w:szCs w:val="28"/>
        </w:rPr>
        <w:t>номера процедуры запроса цен на Электронной торговой площадке</w:t>
      </w:r>
      <w:r w:rsidR="009E6ACD" w:rsidRPr="000F75BE">
        <w:rPr>
          <w:rFonts w:ascii="Times New Roman" w:eastAsia="Times New Roman" w:hAnsi="Times New Roman" w:cs="Times New Roman"/>
          <w:sz w:val="28"/>
          <w:szCs w:val="28"/>
          <w:lang w:eastAsia="ru-RU"/>
        </w:rPr>
        <w:t>;</w:t>
      </w:r>
    </w:p>
    <w:p w:rsidR="009E6ACD" w:rsidRPr="000F75BE" w:rsidRDefault="009E6ACD" w:rsidP="009E6ACD">
      <w:pPr>
        <w:widowControl w:val="0"/>
        <w:numPr>
          <w:ilvl w:val="0"/>
          <w:numId w:val="15"/>
        </w:numPr>
        <w:tabs>
          <w:tab w:val="left" w:pos="426"/>
          <w:tab w:val="left" w:pos="1134"/>
          <w:tab w:val="left" w:pos="4820"/>
        </w:tabs>
        <w:spacing w:after="0" w:line="240" w:lineRule="auto"/>
        <w:ind w:firstLine="709"/>
        <w:contextualSpacing/>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наименования (предмета) закупки.</w:t>
      </w:r>
    </w:p>
    <w:p w:rsidR="00ED066B" w:rsidRPr="000F75BE" w:rsidRDefault="009E6ACD" w:rsidP="006C6D7F">
      <w:pPr>
        <w:widowControl w:val="0"/>
        <w:tabs>
          <w:tab w:val="left" w:pos="4820"/>
        </w:tabs>
        <w:spacing w:after="0" w:line="240" w:lineRule="auto"/>
        <w:ind w:firstLine="709"/>
        <w:jc w:val="both"/>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 xml:space="preserve">Данный запрос как предоставленное ценовое предложение не влечет </w:t>
      </w:r>
      <w:r w:rsidRPr="000F75BE">
        <w:rPr>
          <w:rFonts w:ascii="Times New Roman" w:eastAsia="Times New Roman" w:hAnsi="Times New Roman" w:cs="Times New Roman"/>
          <w:sz w:val="28"/>
          <w:szCs w:val="28"/>
          <w:lang w:eastAsia="ru-RU"/>
        </w:rPr>
        <w:br/>
        <w:t>за собой возникновение каких-либо обязательств ни для заказчика, ни для поставщика (подрядчика, исполнителя).</w:t>
      </w:r>
    </w:p>
    <w:p w:rsidR="001C402B" w:rsidRPr="000F75BE" w:rsidRDefault="002C6B3D" w:rsidP="001C402B">
      <w:pPr>
        <w:tabs>
          <w:tab w:val="left" w:pos="4820"/>
        </w:tabs>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 xml:space="preserve">            </w:t>
      </w:r>
    </w:p>
    <w:p w:rsidR="001C402B" w:rsidRPr="000F75BE" w:rsidRDefault="001C402B" w:rsidP="001C402B">
      <w:pPr>
        <w:spacing w:line="360" w:lineRule="auto"/>
        <w:jc w:val="both"/>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Приложение: 1. Техническое задание.</w:t>
      </w:r>
    </w:p>
    <w:p w:rsidR="001C402B" w:rsidRPr="000F75BE" w:rsidRDefault="001C402B" w:rsidP="001C402B">
      <w:pPr>
        <w:spacing w:line="360" w:lineRule="auto"/>
        <w:ind w:left="720" w:firstLine="720"/>
        <w:jc w:val="both"/>
        <w:rPr>
          <w:rFonts w:ascii="Times New Roman" w:eastAsia="Times New Roman" w:hAnsi="Times New Roman" w:cs="Times New Roman"/>
          <w:sz w:val="28"/>
          <w:szCs w:val="28"/>
          <w:lang w:eastAsia="ru-RU"/>
        </w:rPr>
      </w:pPr>
      <w:r w:rsidRPr="000F75BE">
        <w:rPr>
          <w:rFonts w:ascii="Times New Roman" w:eastAsia="Times New Roman" w:hAnsi="Times New Roman" w:cs="Times New Roman"/>
          <w:sz w:val="28"/>
          <w:szCs w:val="28"/>
          <w:lang w:eastAsia="ru-RU"/>
        </w:rPr>
        <w:t>2. Форма ответа на запрос ценовой информации.</w:t>
      </w:r>
    </w:p>
    <w:p w:rsidR="002C6B3D" w:rsidRPr="000F75BE" w:rsidRDefault="002C6B3D" w:rsidP="001C402B">
      <w:pPr>
        <w:spacing w:line="360" w:lineRule="auto"/>
        <w:ind w:left="720" w:firstLine="720"/>
        <w:jc w:val="both"/>
        <w:rPr>
          <w:rFonts w:ascii="Times New Roman" w:eastAsia="Times New Roman" w:hAnsi="Times New Roman" w:cs="Times New Roman"/>
          <w:sz w:val="28"/>
          <w:szCs w:val="28"/>
          <w:lang w:eastAsia="ru-RU"/>
        </w:rPr>
      </w:pPr>
    </w:p>
    <w:p w:rsidR="002C6B3D" w:rsidRPr="000F75BE" w:rsidRDefault="002C6B3D" w:rsidP="001C402B">
      <w:pPr>
        <w:spacing w:line="360" w:lineRule="auto"/>
        <w:ind w:left="720" w:firstLine="720"/>
        <w:jc w:val="both"/>
        <w:rPr>
          <w:rFonts w:ascii="Times New Roman" w:eastAsia="Times New Roman" w:hAnsi="Times New Roman" w:cs="Times New Roman"/>
          <w:sz w:val="28"/>
          <w:szCs w:val="28"/>
          <w:lang w:eastAsia="ru-RU"/>
        </w:rPr>
      </w:pPr>
    </w:p>
    <w:p w:rsidR="002C6B3D" w:rsidRPr="000F75BE" w:rsidRDefault="002C6B3D" w:rsidP="001C402B">
      <w:pPr>
        <w:spacing w:line="360" w:lineRule="auto"/>
        <w:ind w:left="720" w:firstLine="720"/>
        <w:jc w:val="both"/>
        <w:rPr>
          <w:rFonts w:ascii="Times New Roman" w:eastAsia="Times New Roman" w:hAnsi="Times New Roman" w:cs="Times New Roman"/>
          <w:sz w:val="28"/>
          <w:szCs w:val="28"/>
          <w:lang w:eastAsia="ru-RU"/>
        </w:rPr>
      </w:pPr>
    </w:p>
    <w:p w:rsidR="001C402B" w:rsidRPr="00CC0AF1" w:rsidRDefault="001C402B" w:rsidP="008A5860">
      <w:pPr>
        <w:spacing w:line="312" w:lineRule="auto"/>
        <w:contextualSpacing/>
        <w:rPr>
          <w:rFonts w:ascii="Times New Roman" w:hAnsi="Times New Roman" w:cs="Times New Roman"/>
          <w:sz w:val="24"/>
          <w:szCs w:val="24"/>
        </w:rPr>
      </w:pPr>
    </w:p>
    <w:p w:rsidR="002873C0" w:rsidRPr="008A5860" w:rsidRDefault="002873C0" w:rsidP="008A5860">
      <w:pPr>
        <w:spacing w:line="312" w:lineRule="auto"/>
        <w:contextualSpacing/>
        <w:rPr>
          <w:rFonts w:ascii="Times New Roman" w:hAnsi="Times New Roman" w:cs="Times New Roman"/>
          <w:sz w:val="24"/>
          <w:szCs w:val="24"/>
        </w:rPr>
      </w:pPr>
    </w:p>
    <w:p w:rsidR="00E51AB4" w:rsidRDefault="00E51AB4" w:rsidP="00A172A4">
      <w:pPr>
        <w:rPr>
          <w:rFonts w:ascii="Times New Roman" w:hAnsi="Times New Roman" w:cs="Times New Roman"/>
          <w:sz w:val="32"/>
        </w:rPr>
      </w:pPr>
    </w:p>
    <w:p w:rsidR="00243005" w:rsidRDefault="00243005" w:rsidP="00A172A4">
      <w:pPr>
        <w:rPr>
          <w:rFonts w:ascii="Times New Roman" w:hAnsi="Times New Roman" w:cs="Times New Roman"/>
          <w:sz w:val="32"/>
        </w:rPr>
      </w:pPr>
    </w:p>
    <w:sectPr w:rsidR="00243005" w:rsidSect="00682B62">
      <w:headerReference w:type="even" r:id="rId10"/>
      <w:headerReference w:type="default" r:id="rId11"/>
      <w:headerReference w:type="first" r:id="rId12"/>
      <w:pgSz w:w="11906" w:h="16838"/>
      <w:pgMar w:top="142"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4C6A" w:rsidRDefault="003B4C6A" w:rsidP="00DF1798">
      <w:pPr>
        <w:spacing w:after="0" w:line="240" w:lineRule="auto"/>
      </w:pPr>
      <w:r>
        <w:separator/>
      </w:r>
    </w:p>
  </w:endnote>
  <w:endnote w:type="continuationSeparator" w:id="0">
    <w:p w:rsidR="003B4C6A" w:rsidRDefault="003B4C6A" w:rsidP="00DF17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4C6A" w:rsidRDefault="003B4C6A" w:rsidP="00DF1798">
      <w:pPr>
        <w:spacing w:after="0" w:line="240" w:lineRule="auto"/>
      </w:pPr>
      <w:r>
        <w:separator/>
      </w:r>
    </w:p>
  </w:footnote>
  <w:footnote w:type="continuationSeparator" w:id="0">
    <w:p w:rsidR="003B4C6A" w:rsidRDefault="003B4C6A" w:rsidP="00DF17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AB4" w:rsidRDefault="008C181E">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1278704" o:spid="_x0000_s32779" type="#_x0000_t75" style="position:absolute;margin-left:0;margin-top:0;width:642.95pt;height:908.85pt;z-index:-251657216;mso-position-horizontal:center;mso-position-horizontal-relative:margin;mso-position-vertical:center;mso-position-vertical-relative:margin" o:allowincell="f">
          <v:imagedata r:id="rId1" o:title="подложка"/>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AB4" w:rsidRDefault="008C181E">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1278705" o:spid="_x0000_s32780" type="#_x0000_t75" style="position:absolute;margin-left:0;margin-top:0;width:642.95pt;height:908.85pt;z-index:-251656192;mso-position-horizontal:center;mso-position-horizontal-relative:margin;mso-position-vertical:center;mso-position-vertical-relative:margin" o:allowincell="f">
          <v:imagedata r:id="rId1" o:title="подложка"/>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AB4" w:rsidRDefault="008C181E">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1278703" o:spid="_x0000_s32778" type="#_x0000_t75" style="position:absolute;margin-left:0;margin-top:0;width:642.95pt;height:908.85pt;z-index:-251658240;mso-position-horizontal:center;mso-position-horizontal-relative:margin;mso-position-vertical:center;mso-position-vertical-relative:margin" o:allowincell="f">
          <v:imagedata r:id="rId1" o:title="подложка"/>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1"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2" w15:restartNumberingAfterBreak="0">
    <w:nsid w:val="16503940"/>
    <w:multiLevelType w:val="hybridMultilevel"/>
    <w:tmpl w:val="8960AA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34F4C48"/>
    <w:multiLevelType w:val="hybridMultilevel"/>
    <w:tmpl w:val="00DAECFE"/>
    <w:lvl w:ilvl="0" w:tplc="7326E1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2366375F"/>
    <w:multiLevelType w:val="hybridMultilevel"/>
    <w:tmpl w:val="ED7C3EE6"/>
    <w:lvl w:ilvl="0" w:tplc="44B2AD64">
      <w:start w:val="1"/>
      <w:numFmt w:val="lowerRoman"/>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70B058D"/>
    <w:multiLevelType w:val="hybridMultilevel"/>
    <w:tmpl w:val="3FFAE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60F1913"/>
    <w:multiLevelType w:val="hybridMultilevel"/>
    <w:tmpl w:val="6898F268"/>
    <w:lvl w:ilvl="0" w:tplc="0419000F">
      <w:start w:val="1"/>
      <w:numFmt w:val="decimal"/>
      <w:lvlText w:val="%1."/>
      <w:lvlJc w:val="left"/>
      <w:pPr>
        <w:ind w:left="75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6770955"/>
    <w:multiLevelType w:val="multilevel"/>
    <w:tmpl w:val="6A906E6C"/>
    <w:lvl w:ilvl="0">
      <w:start w:val="9"/>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8" w15:restartNumberingAfterBreak="0">
    <w:nsid w:val="52747BFE"/>
    <w:multiLevelType w:val="multilevel"/>
    <w:tmpl w:val="0A388BC8"/>
    <w:lvl w:ilvl="0">
      <w:start w:val="10"/>
      <w:numFmt w:val="decimal"/>
      <w:lvlText w:val="%1"/>
      <w:lvlJc w:val="left"/>
      <w:pPr>
        <w:ind w:left="525" w:hanging="525"/>
      </w:pPr>
      <w:rPr>
        <w:rFonts w:hint="default"/>
      </w:rPr>
    </w:lvl>
    <w:lvl w:ilvl="1">
      <w:start w:val="2"/>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5EEE08E4"/>
    <w:multiLevelType w:val="multilevel"/>
    <w:tmpl w:val="A95C9F44"/>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1" w15:restartNumberingAfterBreak="0">
    <w:nsid w:val="62CB6434"/>
    <w:multiLevelType w:val="hybridMultilevel"/>
    <w:tmpl w:val="7EA61BE8"/>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F79E1442">
      <w:start w:val="1"/>
      <w:numFmt w:val="decimal"/>
      <w:lvlText w:val="6.%6."/>
      <w:lvlJc w:val="left"/>
      <w:pPr>
        <w:ind w:left="4320"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7810259"/>
    <w:multiLevelType w:val="hybridMultilevel"/>
    <w:tmpl w:val="69241C22"/>
    <w:lvl w:ilvl="0" w:tplc="1570D1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8CE66D8"/>
    <w:multiLevelType w:val="hybridMultilevel"/>
    <w:tmpl w:val="6D7E0F3E"/>
    <w:lvl w:ilvl="0" w:tplc="030C63C2">
      <w:start w:val="1"/>
      <w:numFmt w:val="decimal"/>
      <w:pStyle w:val="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0A77443"/>
    <w:multiLevelType w:val="hybridMultilevel"/>
    <w:tmpl w:val="D062DDDC"/>
    <w:lvl w:ilvl="0" w:tplc="DBEEE280">
      <w:start w:val="1"/>
      <w:numFmt w:val="decimal"/>
      <w:lvlText w:val="%1)"/>
      <w:lvlJc w:val="left"/>
      <w:pPr>
        <w:ind w:left="501"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6"/>
  </w:num>
  <w:num w:numId="2">
    <w:abstractNumId w:val="12"/>
  </w:num>
  <w:num w:numId="3">
    <w:abstractNumId w:val="10"/>
  </w:num>
  <w:num w:numId="4">
    <w:abstractNumId w:val="11"/>
  </w:num>
  <w:num w:numId="5">
    <w:abstractNumId w:val="0"/>
  </w:num>
  <w:num w:numId="6">
    <w:abstractNumId w:val="1"/>
  </w:num>
  <w:num w:numId="7">
    <w:abstractNumId w:val="7"/>
  </w:num>
  <w:num w:numId="8">
    <w:abstractNumId w:val="3"/>
  </w:num>
  <w:num w:numId="9">
    <w:abstractNumId w:val="13"/>
  </w:num>
  <w:num w:numId="10">
    <w:abstractNumId w:val="8"/>
  </w:num>
  <w:num w:numId="11">
    <w:abstractNumId w:val="4"/>
  </w:num>
  <w:num w:numId="12">
    <w:abstractNumId w:val="2"/>
  </w:num>
  <w:num w:numId="13">
    <w:abstractNumId w:val="5"/>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isplayBackgroundShape/>
  <w:proofState w:spelling="clean" w:grammar="clean"/>
  <w:defaultTabStop w:val="708"/>
  <w:characterSpacingControl w:val="doNotCompress"/>
  <w:hdrShapeDefaults>
    <o:shapedefaults v:ext="edit" spidmax="32781">
      <o:colormenu v:ext="edit" fillcolor="none [3212]"/>
    </o:shapedefaults>
    <o:shapelayout v:ext="edit">
      <o:idmap v:ext="edit" data="3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798"/>
    <w:rsid w:val="00004A54"/>
    <w:rsid w:val="00017E76"/>
    <w:rsid w:val="00034702"/>
    <w:rsid w:val="000362FA"/>
    <w:rsid w:val="00071B4B"/>
    <w:rsid w:val="00083451"/>
    <w:rsid w:val="000F75BE"/>
    <w:rsid w:val="0010075A"/>
    <w:rsid w:val="001734A8"/>
    <w:rsid w:val="00191D0D"/>
    <w:rsid w:val="001A4DC1"/>
    <w:rsid w:val="001B5DC2"/>
    <w:rsid w:val="001C1BF6"/>
    <w:rsid w:val="001C402B"/>
    <w:rsid w:val="001C4FE1"/>
    <w:rsid w:val="001C5234"/>
    <w:rsid w:val="00243005"/>
    <w:rsid w:val="00244AC9"/>
    <w:rsid w:val="00255245"/>
    <w:rsid w:val="00261AA6"/>
    <w:rsid w:val="002746A7"/>
    <w:rsid w:val="002873C0"/>
    <w:rsid w:val="00287BB0"/>
    <w:rsid w:val="00295A2F"/>
    <w:rsid w:val="002B51AE"/>
    <w:rsid w:val="002B5528"/>
    <w:rsid w:val="002C2720"/>
    <w:rsid w:val="002C6B3D"/>
    <w:rsid w:val="00300C8F"/>
    <w:rsid w:val="0035012F"/>
    <w:rsid w:val="00372A10"/>
    <w:rsid w:val="003942B4"/>
    <w:rsid w:val="003B4C6A"/>
    <w:rsid w:val="003D1751"/>
    <w:rsid w:val="003E33A0"/>
    <w:rsid w:val="003F4C5E"/>
    <w:rsid w:val="0043728E"/>
    <w:rsid w:val="004763CB"/>
    <w:rsid w:val="004815E7"/>
    <w:rsid w:val="00494BF8"/>
    <w:rsid w:val="004C1059"/>
    <w:rsid w:val="004D0645"/>
    <w:rsid w:val="004D0F1F"/>
    <w:rsid w:val="00502767"/>
    <w:rsid w:val="005041CE"/>
    <w:rsid w:val="00522A33"/>
    <w:rsid w:val="00522D72"/>
    <w:rsid w:val="005427CC"/>
    <w:rsid w:val="00542B27"/>
    <w:rsid w:val="005628B5"/>
    <w:rsid w:val="005763F1"/>
    <w:rsid w:val="005A505E"/>
    <w:rsid w:val="005B6AB2"/>
    <w:rsid w:val="005B6E90"/>
    <w:rsid w:val="005C191F"/>
    <w:rsid w:val="005F2792"/>
    <w:rsid w:val="00613B77"/>
    <w:rsid w:val="006451F8"/>
    <w:rsid w:val="00655FFF"/>
    <w:rsid w:val="00656D3F"/>
    <w:rsid w:val="00662D26"/>
    <w:rsid w:val="00663347"/>
    <w:rsid w:val="00682B62"/>
    <w:rsid w:val="006A00F3"/>
    <w:rsid w:val="006C6D7F"/>
    <w:rsid w:val="00715A9A"/>
    <w:rsid w:val="00717C82"/>
    <w:rsid w:val="00751647"/>
    <w:rsid w:val="00752332"/>
    <w:rsid w:val="007551FA"/>
    <w:rsid w:val="007916F9"/>
    <w:rsid w:val="007A3844"/>
    <w:rsid w:val="007B0BF1"/>
    <w:rsid w:val="007B7319"/>
    <w:rsid w:val="007D2452"/>
    <w:rsid w:val="007E7863"/>
    <w:rsid w:val="008202BB"/>
    <w:rsid w:val="0085609B"/>
    <w:rsid w:val="00866E39"/>
    <w:rsid w:val="008A5860"/>
    <w:rsid w:val="008C181E"/>
    <w:rsid w:val="008D1BBF"/>
    <w:rsid w:val="008E4A36"/>
    <w:rsid w:val="008F59F1"/>
    <w:rsid w:val="008F7AE1"/>
    <w:rsid w:val="00912CFE"/>
    <w:rsid w:val="00917B15"/>
    <w:rsid w:val="009252AF"/>
    <w:rsid w:val="0092711A"/>
    <w:rsid w:val="0093370E"/>
    <w:rsid w:val="00972CD3"/>
    <w:rsid w:val="00975D67"/>
    <w:rsid w:val="00991A68"/>
    <w:rsid w:val="00994A3C"/>
    <w:rsid w:val="009B3685"/>
    <w:rsid w:val="009D2D06"/>
    <w:rsid w:val="009E6ACD"/>
    <w:rsid w:val="00A05D48"/>
    <w:rsid w:val="00A07669"/>
    <w:rsid w:val="00A138EB"/>
    <w:rsid w:val="00A172A4"/>
    <w:rsid w:val="00A43BD9"/>
    <w:rsid w:val="00A65E0D"/>
    <w:rsid w:val="00A72943"/>
    <w:rsid w:val="00A807D3"/>
    <w:rsid w:val="00A85013"/>
    <w:rsid w:val="00A85073"/>
    <w:rsid w:val="00A9505A"/>
    <w:rsid w:val="00AA28BE"/>
    <w:rsid w:val="00AA5BB7"/>
    <w:rsid w:val="00AA738A"/>
    <w:rsid w:val="00AC0535"/>
    <w:rsid w:val="00AD0BB8"/>
    <w:rsid w:val="00AD0D90"/>
    <w:rsid w:val="00AD7D2A"/>
    <w:rsid w:val="00AE5341"/>
    <w:rsid w:val="00AE6B89"/>
    <w:rsid w:val="00B028F2"/>
    <w:rsid w:val="00B367DA"/>
    <w:rsid w:val="00B503D7"/>
    <w:rsid w:val="00B63123"/>
    <w:rsid w:val="00B84E83"/>
    <w:rsid w:val="00B9782F"/>
    <w:rsid w:val="00C00401"/>
    <w:rsid w:val="00C07046"/>
    <w:rsid w:val="00C1716F"/>
    <w:rsid w:val="00C33EAC"/>
    <w:rsid w:val="00C41682"/>
    <w:rsid w:val="00C461B2"/>
    <w:rsid w:val="00C66F5C"/>
    <w:rsid w:val="00C706FE"/>
    <w:rsid w:val="00C8211B"/>
    <w:rsid w:val="00CA5198"/>
    <w:rsid w:val="00CB0581"/>
    <w:rsid w:val="00CC0AF1"/>
    <w:rsid w:val="00D0778A"/>
    <w:rsid w:val="00D16B2E"/>
    <w:rsid w:val="00D32B4C"/>
    <w:rsid w:val="00D36630"/>
    <w:rsid w:val="00D62FE9"/>
    <w:rsid w:val="00DC6508"/>
    <w:rsid w:val="00DF132D"/>
    <w:rsid w:val="00DF1798"/>
    <w:rsid w:val="00E0061A"/>
    <w:rsid w:val="00E27FC0"/>
    <w:rsid w:val="00E30C33"/>
    <w:rsid w:val="00E35564"/>
    <w:rsid w:val="00E51AB4"/>
    <w:rsid w:val="00E53955"/>
    <w:rsid w:val="00E74564"/>
    <w:rsid w:val="00E7478C"/>
    <w:rsid w:val="00E74C7C"/>
    <w:rsid w:val="00EB2610"/>
    <w:rsid w:val="00ED066B"/>
    <w:rsid w:val="00ED202D"/>
    <w:rsid w:val="00F107D7"/>
    <w:rsid w:val="00F14DFF"/>
    <w:rsid w:val="00F2476F"/>
    <w:rsid w:val="00F277E6"/>
    <w:rsid w:val="00F51EE0"/>
    <w:rsid w:val="00F667CC"/>
    <w:rsid w:val="00F71BEE"/>
    <w:rsid w:val="00F80D92"/>
    <w:rsid w:val="00F967EF"/>
    <w:rsid w:val="00FC2399"/>
    <w:rsid w:val="00FD3772"/>
    <w:rsid w:val="00FD7582"/>
    <w:rsid w:val="00FE451E"/>
    <w:rsid w:val="00FE68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81">
      <o:colormenu v:ext="edit" fillcolor="none [3212]"/>
    </o:shapedefaults>
    <o:shapelayout v:ext="edit">
      <o:idmap v:ext="edit" data="1"/>
    </o:shapelayout>
  </w:shapeDefaults>
  <w:decimalSymbol w:val=","/>
  <w:listSeparator w:val=";"/>
  <w14:docId w14:val="6E805491"/>
  <w15:chartTrackingRefBased/>
  <w15:docId w15:val="{F236B74B-4C3D-4248-A246-9559B5893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rsid w:val="00751647"/>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751647"/>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751647"/>
    <w:pPr>
      <w:keepNext/>
      <w:keepLines/>
      <w:spacing w:before="40" w:after="0" w:line="276" w:lineRule="auto"/>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A43BD9"/>
    <w:pPr>
      <w:keepNext/>
      <w:keepLines/>
      <w:spacing w:before="40" w:after="0" w:line="276" w:lineRule="auto"/>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179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1798"/>
  </w:style>
  <w:style w:type="paragraph" w:styleId="a5">
    <w:name w:val="footer"/>
    <w:basedOn w:val="a"/>
    <w:link w:val="a6"/>
    <w:uiPriority w:val="99"/>
    <w:unhideWhenUsed/>
    <w:rsid w:val="00DF179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1798"/>
  </w:style>
  <w:style w:type="paragraph" w:styleId="a7">
    <w:name w:val="Balloon Text"/>
    <w:basedOn w:val="a"/>
    <w:link w:val="a8"/>
    <w:uiPriority w:val="99"/>
    <w:semiHidden/>
    <w:unhideWhenUsed/>
    <w:rsid w:val="00DF1798"/>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F1798"/>
    <w:rPr>
      <w:rFonts w:ascii="Segoe UI" w:hAnsi="Segoe UI" w:cs="Segoe UI"/>
      <w:sz w:val="18"/>
      <w:szCs w:val="18"/>
    </w:rPr>
  </w:style>
  <w:style w:type="character" w:styleId="a9">
    <w:name w:val="Hyperlink"/>
    <w:basedOn w:val="a0"/>
    <w:uiPriority w:val="99"/>
    <w:unhideWhenUsed/>
    <w:rsid w:val="00663347"/>
    <w:rPr>
      <w:color w:val="0563C1" w:themeColor="hyperlink"/>
      <w:u w:val="single"/>
    </w:rPr>
  </w:style>
  <w:style w:type="table" w:styleId="aa">
    <w:name w:val="Table Grid"/>
    <w:basedOn w:val="a1"/>
    <w:uiPriority w:val="39"/>
    <w:rsid w:val="008A58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c"/>
    <w:uiPriority w:val="34"/>
    <w:qFormat/>
    <w:rsid w:val="00F51EE0"/>
    <w:pPr>
      <w:spacing w:after="0" w:line="240" w:lineRule="auto"/>
      <w:ind w:left="720" w:firstLine="539"/>
      <w:contextualSpacing/>
      <w:jc w:val="both"/>
    </w:pPr>
    <w:rPr>
      <w:rFonts w:ascii="Times New Roman" w:eastAsia="Times New Roman" w:hAnsi="Times New Roman" w:cs="Times New Roman"/>
      <w:sz w:val="20"/>
      <w:szCs w:val="24"/>
      <w:lang w:eastAsia="ru-RU"/>
    </w:rPr>
  </w:style>
  <w:style w:type="paragraph" w:customStyle="1" w:styleId="ConsPlusNormal">
    <w:name w:val="ConsPlusNormal"/>
    <w:link w:val="ConsPlusNormal0"/>
    <w:qFormat/>
    <w:rsid w:val="00F51EE0"/>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ConsPlusTitle">
    <w:name w:val="ConsPlusTitle"/>
    <w:uiPriority w:val="99"/>
    <w:rsid w:val="00F51EE0"/>
    <w:pPr>
      <w:widowControl w:val="0"/>
      <w:autoSpaceDE w:val="0"/>
      <w:autoSpaceDN w:val="0"/>
      <w:spacing w:after="0" w:line="240" w:lineRule="auto"/>
    </w:pPr>
    <w:rPr>
      <w:rFonts w:ascii="Calibri" w:eastAsia="Times New Roman" w:hAnsi="Calibri" w:cs="Calibri"/>
      <w:b/>
      <w:szCs w:val="20"/>
      <w:lang w:eastAsia="ru-RU"/>
    </w:rPr>
  </w:style>
  <w:style w:type="paragraph" w:styleId="ad">
    <w:name w:val="annotation text"/>
    <w:basedOn w:val="a"/>
    <w:link w:val="ae"/>
    <w:uiPriority w:val="99"/>
    <w:unhideWhenUsed/>
    <w:rsid w:val="00F51EE0"/>
    <w:pPr>
      <w:spacing w:after="200" w:line="240" w:lineRule="auto"/>
    </w:pPr>
    <w:rPr>
      <w:rFonts w:ascii="Calibri" w:eastAsia="Calibri" w:hAnsi="Calibri" w:cs="Times New Roman"/>
      <w:sz w:val="20"/>
      <w:szCs w:val="20"/>
    </w:rPr>
  </w:style>
  <w:style w:type="character" w:customStyle="1" w:styleId="ae">
    <w:name w:val="Текст примечания Знак"/>
    <w:basedOn w:val="a0"/>
    <w:link w:val="ad"/>
    <w:uiPriority w:val="99"/>
    <w:rsid w:val="00F51EE0"/>
    <w:rPr>
      <w:rFonts w:ascii="Calibri" w:eastAsia="Calibri" w:hAnsi="Calibri" w:cs="Times New Roman"/>
      <w:sz w:val="20"/>
      <w:szCs w:val="20"/>
    </w:rPr>
  </w:style>
  <w:style w:type="character" w:customStyle="1" w:styleId="ac">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b"/>
    <w:uiPriority w:val="34"/>
    <w:qFormat/>
    <w:locked/>
    <w:rsid w:val="00F51EE0"/>
    <w:rPr>
      <w:rFonts w:ascii="Times New Roman" w:eastAsia="Times New Roman" w:hAnsi="Times New Roman" w:cs="Times New Roman"/>
      <w:sz w:val="20"/>
      <w:szCs w:val="24"/>
      <w:lang w:eastAsia="ru-RU"/>
    </w:rPr>
  </w:style>
  <w:style w:type="character" w:customStyle="1" w:styleId="11">
    <w:name w:val="Заголовок 1 Знак"/>
    <w:basedOn w:val="a0"/>
    <w:link w:val="10"/>
    <w:uiPriority w:val="9"/>
    <w:rsid w:val="00751647"/>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751647"/>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9"/>
    <w:semiHidden/>
    <w:rsid w:val="00751647"/>
    <w:rPr>
      <w:rFonts w:asciiTheme="majorHAnsi" w:eastAsiaTheme="majorEastAsia" w:hAnsiTheme="majorHAnsi" w:cstheme="majorBidi"/>
      <w:color w:val="1F4D78" w:themeColor="accent1" w:themeShade="7F"/>
      <w:sz w:val="24"/>
      <w:szCs w:val="24"/>
    </w:rPr>
  </w:style>
  <w:style w:type="paragraph" w:styleId="af">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f0"/>
    <w:uiPriority w:val="99"/>
    <w:unhideWhenUsed/>
    <w:rsid w:val="00751647"/>
    <w:pPr>
      <w:spacing w:after="0" w:line="240" w:lineRule="auto"/>
    </w:pPr>
    <w:rPr>
      <w:rFonts w:ascii="Calibri" w:eastAsia="Calibri" w:hAnsi="Calibri" w:cs="Times New Roman"/>
      <w:sz w:val="20"/>
      <w:szCs w:val="20"/>
    </w:rPr>
  </w:style>
  <w:style w:type="character" w:customStyle="1" w:styleId="af0">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f"/>
    <w:uiPriority w:val="99"/>
    <w:rsid w:val="00751647"/>
    <w:rPr>
      <w:rFonts w:ascii="Calibri" w:eastAsia="Calibri" w:hAnsi="Calibri" w:cs="Times New Roman"/>
      <w:sz w:val="20"/>
      <w:szCs w:val="20"/>
    </w:rPr>
  </w:style>
  <w:style w:type="character" w:styleId="af1">
    <w:name w:val="footnote reference"/>
    <w:aliases w:val="fr,Used by Word for Help footnote symbols"/>
    <w:basedOn w:val="a0"/>
    <w:uiPriority w:val="99"/>
    <w:unhideWhenUsed/>
    <w:rsid w:val="00751647"/>
    <w:rPr>
      <w:vertAlign w:val="superscript"/>
    </w:rPr>
  </w:style>
  <w:style w:type="character" w:styleId="af2">
    <w:name w:val="annotation reference"/>
    <w:basedOn w:val="a0"/>
    <w:uiPriority w:val="99"/>
    <w:semiHidden/>
    <w:unhideWhenUsed/>
    <w:rsid w:val="00751647"/>
    <w:rPr>
      <w:sz w:val="16"/>
      <w:szCs w:val="16"/>
    </w:rPr>
  </w:style>
  <w:style w:type="paragraph" w:styleId="af3">
    <w:name w:val="annotation subject"/>
    <w:basedOn w:val="ad"/>
    <w:next w:val="ad"/>
    <w:link w:val="af4"/>
    <w:uiPriority w:val="99"/>
    <w:semiHidden/>
    <w:unhideWhenUsed/>
    <w:rsid w:val="00751647"/>
    <w:rPr>
      <w:b/>
      <w:bCs/>
    </w:rPr>
  </w:style>
  <w:style w:type="character" w:customStyle="1" w:styleId="af4">
    <w:name w:val="Тема примечания Знак"/>
    <w:basedOn w:val="ae"/>
    <w:link w:val="af3"/>
    <w:uiPriority w:val="99"/>
    <w:semiHidden/>
    <w:rsid w:val="00751647"/>
    <w:rPr>
      <w:rFonts w:ascii="Calibri" w:eastAsia="Calibri" w:hAnsi="Calibri" w:cs="Times New Roman"/>
      <w:b/>
      <w:bCs/>
      <w:sz w:val="20"/>
      <w:szCs w:val="20"/>
    </w:rPr>
  </w:style>
  <w:style w:type="character" w:styleId="af5">
    <w:name w:val="FollowedHyperlink"/>
    <w:basedOn w:val="a0"/>
    <w:uiPriority w:val="99"/>
    <w:semiHidden/>
    <w:unhideWhenUsed/>
    <w:rsid w:val="00751647"/>
    <w:rPr>
      <w:color w:val="954F72" w:themeColor="followedHyperlink"/>
      <w:u w:val="single"/>
    </w:rPr>
  </w:style>
  <w:style w:type="paragraph" w:styleId="21">
    <w:name w:val="Body Text Indent 2"/>
    <w:basedOn w:val="a"/>
    <w:link w:val="22"/>
    <w:rsid w:val="00751647"/>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2">
    <w:name w:val="Основной текст с отступом 2 Знак"/>
    <w:basedOn w:val="a0"/>
    <w:link w:val="21"/>
    <w:rsid w:val="00751647"/>
    <w:rPr>
      <w:rFonts w:ascii="Times New Roman" w:eastAsia="Times New Roman" w:hAnsi="Times New Roman" w:cs="Times New Roman"/>
      <w:sz w:val="28"/>
      <w:szCs w:val="20"/>
      <w:lang w:val="x-none" w:eastAsia="x-none"/>
    </w:rPr>
  </w:style>
  <w:style w:type="paragraph" w:styleId="31">
    <w:name w:val="Body Text 3"/>
    <w:basedOn w:val="a"/>
    <w:link w:val="32"/>
    <w:rsid w:val="00751647"/>
    <w:pPr>
      <w:spacing w:after="120" w:line="240" w:lineRule="auto"/>
    </w:pPr>
    <w:rPr>
      <w:rFonts w:ascii="Times New Roman" w:eastAsia="Times New Roman" w:hAnsi="Times New Roman" w:cs="Times New Roman"/>
      <w:sz w:val="16"/>
      <w:szCs w:val="16"/>
      <w:lang w:val="x-none" w:eastAsia="x-none"/>
    </w:rPr>
  </w:style>
  <w:style w:type="character" w:customStyle="1" w:styleId="32">
    <w:name w:val="Основной текст 3 Знак"/>
    <w:basedOn w:val="a0"/>
    <w:link w:val="31"/>
    <w:rsid w:val="00751647"/>
    <w:rPr>
      <w:rFonts w:ascii="Times New Roman" w:eastAsia="Times New Roman" w:hAnsi="Times New Roman" w:cs="Times New Roman"/>
      <w:sz w:val="16"/>
      <w:szCs w:val="16"/>
      <w:lang w:val="x-none" w:eastAsia="x-none"/>
    </w:rPr>
  </w:style>
  <w:style w:type="paragraph" w:styleId="af6">
    <w:name w:val="Body Text"/>
    <w:basedOn w:val="a"/>
    <w:link w:val="af7"/>
    <w:unhideWhenUsed/>
    <w:rsid w:val="00751647"/>
    <w:pPr>
      <w:spacing w:after="120" w:line="240" w:lineRule="auto"/>
    </w:pPr>
    <w:rPr>
      <w:rFonts w:ascii="Times New Roman" w:eastAsia="Times New Roman" w:hAnsi="Times New Roman" w:cs="Times New Roman"/>
      <w:sz w:val="24"/>
      <w:szCs w:val="24"/>
      <w:lang w:val="x-none" w:eastAsia="x-none"/>
    </w:rPr>
  </w:style>
  <w:style w:type="character" w:customStyle="1" w:styleId="af7">
    <w:name w:val="Основной текст Знак"/>
    <w:basedOn w:val="a0"/>
    <w:link w:val="af6"/>
    <w:rsid w:val="00751647"/>
    <w:rPr>
      <w:rFonts w:ascii="Times New Roman" w:eastAsia="Times New Roman" w:hAnsi="Times New Roman" w:cs="Times New Roman"/>
      <w:sz w:val="24"/>
      <w:szCs w:val="24"/>
      <w:lang w:val="x-none" w:eastAsia="x-none"/>
    </w:rPr>
  </w:style>
  <w:style w:type="paragraph" w:customStyle="1" w:styleId="Default">
    <w:name w:val="Default"/>
    <w:rsid w:val="0075164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8">
    <w:name w:val="TOC Heading"/>
    <w:basedOn w:val="10"/>
    <w:next w:val="a"/>
    <w:uiPriority w:val="39"/>
    <w:unhideWhenUsed/>
    <w:qFormat/>
    <w:rsid w:val="00751647"/>
    <w:pPr>
      <w:spacing w:before="240" w:line="259" w:lineRule="auto"/>
      <w:outlineLvl w:val="9"/>
    </w:pPr>
    <w:rPr>
      <w:b w:val="0"/>
      <w:bCs w:val="0"/>
      <w:sz w:val="32"/>
      <w:szCs w:val="32"/>
      <w:lang w:eastAsia="ru-RU"/>
    </w:rPr>
  </w:style>
  <w:style w:type="paragraph" w:styleId="23">
    <w:name w:val="toc 2"/>
    <w:basedOn w:val="a"/>
    <w:next w:val="a"/>
    <w:autoRedefine/>
    <w:uiPriority w:val="39"/>
    <w:unhideWhenUsed/>
    <w:rsid w:val="00751647"/>
    <w:pPr>
      <w:tabs>
        <w:tab w:val="right" w:leader="dot" w:pos="9343"/>
      </w:tabs>
      <w:spacing w:after="100" w:line="276" w:lineRule="auto"/>
    </w:pPr>
    <w:rPr>
      <w:rFonts w:ascii="Calibri" w:eastAsia="Calibri" w:hAnsi="Calibri" w:cs="Times New Roman"/>
    </w:rPr>
  </w:style>
  <w:style w:type="paragraph" w:styleId="af9">
    <w:name w:val="caption"/>
    <w:basedOn w:val="a"/>
    <w:next w:val="a"/>
    <w:uiPriority w:val="35"/>
    <w:unhideWhenUsed/>
    <w:qFormat/>
    <w:rsid w:val="00751647"/>
    <w:pPr>
      <w:spacing w:after="200" w:line="240" w:lineRule="auto"/>
    </w:pPr>
    <w:rPr>
      <w:rFonts w:ascii="Calibri" w:eastAsia="Calibri" w:hAnsi="Calibri" w:cs="Times New Roman"/>
      <w:i/>
      <w:iCs/>
      <w:color w:val="44546A" w:themeColor="text2"/>
      <w:sz w:val="18"/>
      <w:szCs w:val="18"/>
    </w:rPr>
  </w:style>
  <w:style w:type="paragraph" w:styleId="1">
    <w:name w:val="toc 1"/>
    <w:basedOn w:val="a"/>
    <w:next w:val="a"/>
    <w:autoRedefine/>
    <w:uiPriority w:val="39"/>
    <w:unhideWhenUsed/>
    <w:rsid w:val="00751647"/>
    <w:pPr>
      <w:numPr>
        <w:numId w:val="9"/>
      </w:numPr>
      <w:tabs>
        <w:tab w:val="left" w:pos="284"/>
        <w:tab w:val="right" w:leader="dot" w:pos="9346"/>
      </w:tabs>
      <w:spacing w:after="100"/>
      <w:ind w:left="709" w:hanging="720"/>
    </w:pPr>
    <w:rPr>
      <w:rFonts w:ascii="Times New Roman" w:eastAsiaTheme="minorEastAsia" w:hAnsi="Times New Roman" w:cs="Times New Roman"/>
      <w:sz w:val="28"/>
      <w:szCs w:val="28"/>
      <w:lang w:eastAsia="ru-RU"/>
    </w:rPr>
  </w:style>
  <w:style w:type="paragraph" w:styleId="33">
    <w:name w:val="toc 3"/>
    <w:basedOn w:val="a"/>
    <w:next w:val="a"/>
    <w:autoRedefine/>
    <w:uiPriority w:val="39"/>
    <w:unhideWhenUsed/>
    <w:rsid w:val="00751647"/>
    <w:pPr>
      <w:spacing w:after="100"/>
      <w:ind w:left="440"/>
    </w:pPr>
    <w:rPr>
      <w:rFonts w:eastAsiaTheme="minorEastAsia" w:cs="Times New Roman"/>
      <w:lang w:eastAsia="ru-RU"/>
    </w:rPr>
  </w:style>
  <w:style w:type="paragraph" w:customStyle="1" w:styleId="formattext">
    <w:name w:val="formattext"/>
    <w:basedOn w:val="a"/>
    <w:rsid w:val="007516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
    <w:rsid w:val="001734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1734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4">
    <w:name w:val="xl64"/>
    <w:basedOn w:val="a"/>
    <w:rsid w:val="001734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1734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1734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A43BD9"/>
    <w:rPr>
      <w:rFonts w:asciiTheme="majorHAnsi" w:eastAsiaTheme="majorEastAsia" w:hAnsiTheme="majorHAnsi" w:cstheme="majorBidi"/>
      <w:i/>
      <w:iCs/>
      <w:color w:val="2E74B5" w:themeColor="accent1" w:themeShade="BF"/>
    </w:rPr>
  </w:style>
  <w:style w:type="character" w:customStyle="1" w:styleId="ConsPlusNormal0">
    <w:name w:val="ConsPlusNormal Знак"/>
    <w:link w:val="ConsPlusNormal"/>
    <w:locked/>
    <w:rsid w:val="0010075A"/>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335474">
      <w:bodyDiv w:val="1"/>
      <w:marLeft w:val="0"/>
      <w:marRight w:val="0"/>
      <w:marTop w:val="0"/>
      <w:marBottom w:val="0"/>
      <w:divBdr>
        <w:top w:val="none" w:sz="0" w:space="0" w:color="auto"/>
        <w:left w:val="none" w:sz="0" w:space="0" w:color="auto"/>
        <w:bottom w:val="none" w:sz="0" w:space="0" w:color="auto"/>
        <w:right w:val="none" w:sz="0" w:space="0" w:color="auto"/>
      </w:divBdr>
    </w:div>
    <w:div w:id="87774518">
      <w:bodyDiv w:val="1"/>
      <w:marLeft w:val="0"/>
      <w:marRight w:val="0"/>
      <w:marTop w:val="0"/>
      <w:marBottom w:val="0"/>
      <w:divBdr>
        <w:top w:val="none" w:sz="0" w:space="0" w:color="auto"/>
        <w:left w:val="none" w:sz="0" w:space="0" w:color="auto"/>
        <w:bottom w:val="none" w:sz="0" w:space="0" w:color="auto"/>
        <w:right w:val="none" w:sz="0" w:space="0" w:color="auto"/>
      </w:divBdr>
    </w:div>
    <w:div w:id="117646803">
      <w:bodyDiv w:val="1"/>
      <w:marLeft w:val="0"/>
      <w:marRight w:val="0"/>
      <w:marTop w:val="0"/>
      <w:marBottom w:val="0"/>
      <w:divBdr>
        <w:top w:val="none" w:sz="0" w:space="0" w:color="auto"/>
        <w:left w:val="none" w:sz="0" w:space="0" w:color="auto"/>
        <w:bottom w:val="none" w:sz="0" w:space="0" w:color="auto"/>
        <w:right w:val="none" w:sz="0" w:space="0" w:color="auto"/>
      </w:divBdr>
    </w:div>
    <w:div w:id="167403303">
      <w:bodyDiv w:val="1"/>
      <w:marLeft w:val="0"/>
      <w:marRight w:val="0"/>
      <w:marTop w:val="0"/>
      <w:marBottom w:val="0"/>
      <w:divBdr>
        <w:top w:val="none" w:sz="0" w:space="0" w:color="auto"/>
        <w:left w:val="none" w:sz="0" w:space="0" w:color="auto"/>
        <w:bottom w:val="none" w:sz="0" w:space="0" w:color="auto"/>
        <w:right w:val="none" w:sz="0" w:space="0" w:color="auto"/>
      </w:divBdr>
    </w:div>
    <w:div w:id="273826826">
      <w:bodyDiv w:val="1"/>
      <w:marLeft w:val="0"/>
      <w:marRight w:val="0"/>
      <w:marTop w:val="0"/>
      <w:marBottom w:val="0"/>
      <w:divBdr>
        <w:top w:val="none" w:sz="0" w:space="0" w:color="auto"/>
        <w:left w:val="none" w:sz="0" w:space="0" w:color="auto"/>
        <w:bottom w:val="none" w:sz="0" w:space="0" w:color="auto"/>
        <w:right w:val="none" w:sz="0" w:space="0" w:color="auto"/>
      </w:divBdr>
    </w:div>
    <w:div w:id="618417098">
      <w:bodyDiv w:val="1"/>
      <w:marLeft w:val="0"/>
      <w:marRight w:val="0"/>
      <w:marTop w:val="0"/>
      <w:marBottom w:val="0"/>
      <w:divBdr>
        <w:top w:val="none" w:sz="0" w:space="0" w:color="auto"/>
        <w:left w:val="none" w:sz="0" w:space="0" w:color="auto"/>
        <w:bottom w:val="none" w:sz="0" w:space="0" w:color="auto"/>
        <w:right w:val="none" w:sz="0" w:space="0" w:color="auto"/>
      </w:divBdr>
    </w:div>
    <w:div w:id="756753945">
      <w:bodyDiv w:val="1"/>
      <w:marLeft w:val="0"/>
      <w:marRight w:val="0"/>
      <w:marTop w:val="0"/>
      <w:marBottom w:val="0"/>
      <w:divBdr>
        <w:top w:val="none" w:sz="0" w:space="0" w:color="auto"/>
        <w:left w:val="none" w:sz="0" w:space="0" w:color="auto"/>
        <w:bottom w:val="none" w:sz="0" w:space="0" w:color="auto"/>
        <w:right w:val="none" w:sz="0" w:space="0" w:color="auto"/>
      </w:divBdr>
    </w:div>
    <w:div w:id="1002784017">
      <w:bodyDiv w:val="1"/>
      <w:marLeft w:val="0"/>
      <w:marRight w:val="0"/>
      <w:marTop w:val="0"/>
      <w:marBottom w:val="0"/>
      <w:divBdr>
        <w:top w:val="none" w:sz="0" w:space="0" w:color="auto"/>
        <w:left w:val="none" w:sz="0" w:space="0" w:color="auto"/>
        <w:bottom w:val="none" w:sz="0" w:space="0" w:color="auto"/>
        <w:right w:val="none" w:sz="0" w:space="0" w:color="auto"/>
      </w:divBdr>
    </w:div>
    <w:div w:id="1226838147">
      <w:bodyDiv w:val="1"/>
      <w:marLeft w:val="0"/>
      <w:marRight w:val="0"/>
      <w:marTop w:val="0"/>
      <w:marBottom w:val="0"/>
      <w:divBdr>
        <w:top w:val="none" w:sz="0" w:space="0" w:color="auto"/>
        <w:left w:val="none" w:sz="0" w:space="0" w:color="auto"/>
        <w:bottom w:val="none" w:sz="0" w:space="0" w:color="auto"/>
        <w:right w:val="none" w:sz="0" w:space="0" w:color="auto"/>
      </w:divBdr>
    </w:div>
    <w:div w:id="1229999295">
      <w:bodyDiv w:val="1"/>
      <w:marLeft w:val="0"/>
      <w:marRight w:val="0"/>
      <w:marTop w:val="0"/>
      <w:marBottom w:val="0"/>
      <w:divBdr>
        <w:top w:val="none" w:sz="0" w:space="0" w:color="auto"/>
        <w:left w:val="none" w:sz="0" w:space="0" w:color="auto"/>
        <w:bottom w:val="none" w:sz="0" w:space="0" w:color="auto"/>
        <w:right w:val="none" w:sz="0" w:space="0" w:color="auto"/>
      </w:divBdr>
    </w:div>
    <w:div w:id="1358387222">
      <w:bodyDiv w:val="1"/>
      <w:marLeft w:val="0"/>
      <w:marRight w:val="0"/>
      <w:marTop w:val="0"/>
      <w:marBottom w:val="0"/>
      <w:divBdr>
        <w:top w:val="none" w:sz="0" w:space="0" w:color="auto"/>
        <w:left w:val="none" w:sz="0" w:space="0" w:color="auto"/>
        <w:bottom w:val="none" w:sz="0" w:space="0" w:color="auto"/>
        <w:right w:val="none" w:sz="0" w:space="0" w:color="auto"/>
      </w:divBdr>
    </w:div>
    <w:div w:id="1473713685">
      <w:bodyDiv w:val="1"/>
      <w:marLeft w:val="0"/>
      <w:marRight w:val="0"/>
      <w:marTop w:val="0"/>
      <w:marBottom w:val="0"/>
      <w:divBdr>
        <w:top w:val="none" w:sz="0" w:space="0" w:color="auto"/>
        <w:left w:val="none" w:sz="0" w:space="0" w:color="auto"/>
        <w:bottom w:val="none" w:sz="0" w:space="0" w:color="auto"/>
        <w:right w:val="none" w:sz="0" w:space="0" w:color="auto"/>
      </w:divBdr>
    </w:div>
    <w:div w:id="1576744590">
      <w:bodyDiv w:val="1"/>
      <w:marLeft w:val="0"/>
      <w:marRight w:val="0"/>
      <w:marTop w:val="0"/>
      <w:marBottom w:val="0"/>
      <w:divBdr>
        <w:top w:val="none" w:sz="0" w:space="0" w:color="auto"/>
        <w:left w:val="none" w:sz="0" w:space="0" w:color="auto"/>
        <w:bottom w:val="none" w:sz="0" w:space="0" w:color="auto"/>
        <w:right w:val="none" w:sz="0" w:space="0" w:color="auto"/>
      </w:divBdr>
    </w:div>
    <w:div w:id="1743334928">
      <w:bodyDiv w:val="1"/>
      <w:marLeft w:val="0"/>
      <w:marRight w:val="0"/>
      <w:marTop w:val="0"/>
      <w:marBottom w:val="0"/>
      <w:divBdr>
        <w:top w:val="none" w:sz="0" w:space="0" w:color="auto"/>
        <w:left w:val="none" w:sz="0" w:space="0" w:color="auto"/>
        <w:bottom w:val="none" w:sz="0" w:space="0" w:color="auto"/>
        <w:right w:val="none" w:sz="0" w:space="0" w:color="auto"/>
      </w:divBdr>
    </w:div>
    <w:div w:id="1821926507">
      <w:bodyDiv w:val="1"/>
      <w:marLeft w:val="0"/>
      <w:marRight w:val="0"/>
      <w:marTop w:val="0"/>
      <w:marBottom w:val="0"/>
      <w:divBdr>
        <w:top w:val="none" w:sz="0" w:space="0" w:color="auto"/>
        <w:left w:val="none" w:sz="0" w:space="0" w:color="auto"/>
        <w:bottom w:val="none" w:sz="0" w:space="0" w:color="auto"/>
        <w:right w:val="none" w:sz="0" w:space="0" w:color="auto"/>
      </w:divBdr>
    </w:div>
    <w:div w:id="1879703894">
      <w:bodyDiv w:val="1"/>
      <w:marLeft w:val="0"/>
      <w:marRight w:val="0"/>
      <w:marTop w:val="0"/>
      <w:marBottom w:val="0"/>
      <w:divBdr>
        <w:top w:val="none" w:sz="0" w:space="0" w:color="auto"/>
        <w:left w:val="none" w:sz="0" w:space="0" w:color="auto"/>
        <w:bottom w:val="none" w:sz="0" w:space="0" w:color="auto"/>
        <w:right w:val="none" w:sz="0" w:space="0" w:color="auto"/>
      </w:divBdr>
    </w:div>
    <w:div w:id="2113476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ffice61@russianpost.ru"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098A5-2DD3-48C5-8422-53C17AD04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588</Words>
  <Characters>3353</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Поляков Владимир Владимирович</dc:creator>
  <cp:keywords/>
  <dc:description/>
  <cp:lastModifiedBy>Скилкова Оксана Николаевна</cp:lastModifiedBy>
  <cp:revision>3</cp:revision>
  <cp:lastPrinted>2024-05-23T13:09:00Z</cp:lastPrinted>
  <dcterms:created xsi:type="dcterms:W3CDTF">2026-05-05T11:54:00Z</dcterms:created>
  <dcterms:modified xsi:type="dcterms:W3CDTF">2026-05-12T11:15:00Z</dcterms:modified>
</cp:coreProperties>
</file>